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C265AE" w:rsidRPr="00F617BE" w14:paraId="5044C402" w14:textId="77777777">
        <w:tc>
          <w:tcPr>
            <w:tcW w:w="9571" w:type="dxa"/>
            <w:tcBorders>
              <w:top w:val="nil"/>
              <w:left w:val="nil"/>
              <w:bottom w:val="nil"/>
              <w:right w:val="nil"/>
            </w:tcBorders>
            <w:shd w:val="clear" w:color="auto" w:fill="auto"/>
          </w:tcPr>
          <w:p w14:paraId="0FD9588C" w14:textId="74745509" w:rsidR="00AF5086" w:rsidRPr="00F960CF" w:rsidRDefault="00AE05DE" w:rsidP="00F960CF">
            <w:pPr>
              <w:pStyle w:val="afffe"/>
              <w:framePr w:wrap="around"/>
            </w:pPr>
            <w:r w:rsidRPr="00F960CF">
              <w:t>ICS</w:t>
            </w:r>
            <w:bookmarkStart w:id="0" w:name="WXFLH"/>
            <w:r w:rsidR="00F13650" w:rsidRPr="00F960CF">
              <w:t xml:space="preserve"> </w:t>
            </w:r>
            <w:r w:rsidR="00F960CF" w:rsidRPr="00F960CF">
              <w:rPr>
                <w:rFonts w:hint="eastAsia"/>
              </w:rPr>
              <w:t>XX</w:t>
            </w:r>
            <w:r w:rsidRPr="00F960CF">
              <w:rPr>
                <w:rFonts w:hint="eastAsia"/>
              </w:rPr>
              <w:t>.</w:t>
            </w:r>
            <w:r w:rsidR="00F960CF" w:rsidRPr="00F960CF">
              <w:rPr>
                <w:rFonts w:hint="eastAsia"/>
              </w:rPr>
              <w:t>XXX</w:t>
            </w:r>
            <w:r w:rsidRPr="00F960CF">
              <w:rPr>
                <w:rFonts w:hint="eastAsia"/>
              </w:rPr>
              <w:t>.</w:t>
            </w:r>
            <w:bookmarkEnd w:id="0"/>
            <w:r w:rsidR="00F960CF" w:rsidRPr="00F960CF">
              <w:rPr>
                <w:rFonts w:hint="eastAsia"/>
              </w:rPr>
              <w:t>XX</w:t>
            </w:r>
          </w:p>
          <w:p w14:paraId="0EC25508" w14:textId="71A112A0" w:rsidR="00C14149" w:rsidRPr="00F617BE" w:rsidRDefault="00AF5086" w:rsidP="00F960CF">
            <w:pPr>
              <w:pStyle w:val="afffe"/>
              <w:framePr w:wrap="around"/>
            </w:pPr>
            <w:r w:rsidRPr="00F960CF">
              <w:t xml:space="preserve">CCS </w:t>
            </w:r>
            <w:proofErr w:type="gramStart"/>
            <w:r w:rsidR="00F960CF" w:rsidRPr="00F960CF">
              <w:rPr>
                <w:rFonts w:hint="eastAsia"/>
              </w:rPr>
              <w:t>X</w:t>
            </w:r>
            <w:r w:rsidRPr="00F960CF">
              <w:rPr>
                <w:rFonts w:hint="eastAsia"/>
              </w:rPr>
              <w:t xml:space="preserve"> </w:t>
            </w:r>
            <w:r w:rsidRPr="00F960CF">
              <w:t xml:space="preserve"> </w:t>
            </w:r>
            <w:r w:rsidR="00F960CF" w:rsidRPr="00F960CF">
              <w:rPr>
                <w:rFonts w:hint="eastAsia"/>
              </w:rPr>
              <w:t>XX</w:t>
            </w:r>
            <w:proofErr w:type="gramEnd"/>
            <w:r w:rsidR="00A340DD" w:rsidRPr="00F617BE">
              <w:rPr>
                <w:noProof/>
              </w:rPr>
              <mc:AlternateContent>
                <mc:Choice Requires="wps">
                  <w:drawing>
                    <wp:anchor distT="0" distB="0" distL="114300" distR="114300" simplePos="0" relativeHeight="251656192" behindDoc="0" locked="0" layoutInCell="1" allowOverlap="1" wp14:anchorId="446ECA7A" wp14:editId="695A89ED">
                      <wp:simplePos x="0" y="0"/>
                      <wp:positionH relativeFrom="column">
                        <wp:posOffset>3407410</wp:posOffset>
                      </wp:positionH>
                      <wp:positionV relativeFrom="paragraph">
                        <wp:posOffset>-353695</wp:posOffset>
                      </wp:positionV>
                      <wp:extent cx="2655570" cy="794385"/>
                      <wp:effectExtent l="0" t="0" r="0" b="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794385"/>
                              </a:xfrm>
                              <a:prstGeom prst="rect">
                                <a:avLst/>
                              </a:prstGeom>
                              <a:solidFill>
                                <a:srgbClr val="FFFFFF"/>
                              </a:solidFill>
                              <a:ln>
                                <a:noFill/>
                              </a:ln>
                            </wps:spPr>
                            <wps:txbx>
                              <w:txbxContent>
                                <w:p w14:paraId="7D90CE1D" w14:textId="77777777" w:rsidR="00322B11" w:rsidRDefault="00322B11">
                                  <w:pPr>
                                    <w:rPr>
                                      <w:rFonts w:ascii="方正小标宋简体" w:eastAsia="方正小标宋简体"/>
                                      <w:b/>
                                      <w:sz w:val="72"/>
                                      <w:szCs w:val="72"/>
                                    </w:rPr>
                                  </w:pPr>
                                  <w:r>
                                    <w:rPr>
                                      <w:rFonts w:ascii="方正小标宋简体" w:eastAsia="方正小标宋简体" w:hint="eastAsia"/>
                                      <w:b/>
                                      <w:sz w:val="72"/>
                                      <w:szCs w:val="72"/>
                                    </w:rPr>
                                    <w:t>T/CAGDRS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ECA7A" id="_x0000_t202" coordsize="21600,21600" o:spt="202" path="m,l,21600r21600,l21600,xe">
                      <v:stroke joinstyle="miter"/>
                      <v:path gradientshapeok="t" o:connecttype="rect"/>
                    </v:shapetype>
                    <v:shape id="文本框 1" o:spid="_x0000_s1026" type="#_x0000_t202" style="position:absolute;margin-left:268.3pt;margin-top:-27.85pt;width:209.1pt;height:6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" stroked="f">
                      <v:textbox>
                        <w:txbxContent>
                          <w:p w14:paraId="7D90CE1D" w14:textId="77777777" w:rsidR="00322B11" w:rsidRDefault="00322B11">
                            <w:pPr>
                              <w:rPr>
                                <w:rFonts w:ascii="方正小标宋简体" w:eastAsia="方正小标宋简体"/>
                                <w:b/>
                                <w:sz w:val="72"/>
                                <w:szCs w:val="72"/>
                              </w:rPr>
                            </w:pPr>
                            <w:r>
                              <w:rPr>
                                <w:rFonts w:ascii="方正小标宋简体" w:eastAsia="方正小标宋简体" w:hint="eastAsia"/>
                                <w:b/>
                                <w:sz w:val="72"/>
                                <w:szCs w:val="72"/>
                              </w:rPr>
                              <w:t>T/CAGDRS</w:t>
                            </w:r>
                          </w:p>
                        </w:txbxContent>
                      </v:textbox>
                    </v:shape>
                  </w:pict>
                </mc:Fallback>
              </mc:AlternateContent>
            </w:r>
            <w:r w:rsidR="00A340DD" w:rsidRPr="00F617BE">
              <w:rPr>
                <w:noProof/>
              </w:rPr>
              <mc:AlternateContent>
                <mc:Choice Requires="wps">
                  <w:drawing>
                    <wp:anchor distT="0" distB="0" distL="114300" distR="114300" simplePos="0" relativeHeight="251655168" behindDoc="1" locked="0" layoutInCell="1" allowOverlap="1" wp14:anchorId="516A409C" wp14:editId="743D6FA5">
                      <wp:simplePos x="0" y="0"/>
                      <wp:positionH relativeFrom="column">
                        <wp:posOffset>-66675</wp:posOffset>
                      </wp:positionH>
                      <wp:positionV relativeFrom="paragraph">
                        <wp:posOffset>0</wp:posOffset>
                      </wp:positionV>
                      <wp:extent cx="866775" cy="198120"/>
                      <wp:effectExtent l="0" t="0" r="0" b="0"/>
                      <wp:wrapNone/>
                      <wp:docPr id="1"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32625073" w14:textId="77777777" w:rsidR="00322B11" w:rsidRDefault="00322B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A409C" id="BAH" o:spid="_x0000_s1027" style="position:absolute;margin-left:-5.25pt;margin-top:0;width:68.2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" stroked="f">
                      <v:textbox>
                        <w:txbxContent>
                          <w:p w14:paraId="32625073" w14:textId="77777777" w:rsidR="00322B11" w:rsidRDefault="00322B11">
                            <w:pPr>
                              <w:jc w:val="center"/>
                            </w:pPr>
                          </w:p>
                        </w:txbxContent>
                      </v:textbox>
                    </v:rect>
                  </w:pict>
                </mc:Fallback>
              </mc:AlternateContent>
            </w:r>
          </w:p>
        </w:tc>
      </w:tr>
    </w:tbl>
    <w:p w14:paraId="79207217" w14:textId="77777777" w:rsidR="00C14149" w:rsidRPr="00F617BE" w:rsidRDefault="00AE05DE">
      <w:pPr>
        <w:pStyle w:val="afffb"/>
        <w:framePr w:w="9252" w:h="1544" w:hRule="exact" w:wrap="around" w:x="1499" w:y="2023"/>
        <w:spacing w:line="360" w:lineRule="auto"/>
        <w:rPr>
          <w:rFonts w:ascii="方正小标宋简体" w:eastAsia="方正小标宋简体" w:hAnsi="Times New Roman"/>
          <w:sz w:val="84"/>
          <w:szCs w:val="84"/>
        </w:rPr>
      </w:pPr>
      <w:r w:rsidRPr="00F617BE">
        <w:rPr>
          <w:rFonts w:ascii="方正小标宋简体" w:eastAsia="方正小标宋简体" w:hint="eastAsia"/>
          <w:sz w:val="84"/>
          <w:szCs w:val="84"/>
        </w:rPr>
        <w:t>团体标</w:t>
      </w:r>
      <w:r w:rsidRPr="00F617BE">
        <w:rPr>
          <w:rFonts w:ascii="方正小标宋简体" w:eastAsia="方正小标宋简体" w:hAnsi="Times New Roman" w:hint="eastAsia"/>
          <w:sz w:val="84"/>
          <w:szCs w:val="84"/>
        </w:rPr>
        <w:t>准</w:t>
      </w:r>
    </w:p>
    <w:p w14:paraId="68604D2F" w14:textId="40582591" w:rsidR="00C14149" w:rsidRPr="00F617BE" w:rsidRDefault="00AE05DE">
      <w:pPr>
        <w:pStyle w:val="affff"/>
        <w:framePr w:wrap="around" w:hAnchor="page" w:x="1535" w:y="13715"/>
        <w:rPr>
          <w:rFonts w:ascii="黑体" w:hAnsi="黑体"/>
        </w:rPr>
      </w:pPr>
      <w:r w:rsidRPr="00F617BE">
        <w:rPr>
          <w:rFonts w:ascii="黑体" w:hAnsi="黑体"/>
        </w:rPr>
        <w:t>202</w:t>
      </w:r>
      <w:r w:rsidR="00276ACC">
        <w:rPr>
          <w:rFonts w:ascii="黑体" w:hAnsi="黑体"/>
        </w:rPr>
        <w:t>5</w:t>
      </w:r>
      <w:r w:rsidRPr="00F617BE">
        <w:rPr>
          <w:rFonts w:ascii="黑体" w:hAnsi="黑体"/>
        </w:rPr>
        <w:t>-</w:t>
      </w:r>
      <w:r w:rsidR="00F960CF">
        <w:rPr>
          <w:rFonts w:ascii="黑体" w:hAnsi="黑体" w:hint="eastAsia"/>
        </w:rPr>
        <w:t>XX</w:t>
      </w:r>
      <w:r w:rsidRPr="00F617BE">
        <w:rPr>
          <w:rFonts w:ascii="黑体" w:hAnsi="黑体"/>
        </w:rPr>
        <w:t>-XX</w:t>
      </w:r>
      <w:r w:rsidRPr="00F617BE">
        <w:rPr>
          <w:rFonts w:ascii="黑体" w:hAnsi="黑体" w:hint="eastAsia"/>
        </w:rPr>
        <w:t>发布</w:t>
      </w:r>
    </w:p>
    <w:p w14:paraId="517DEF39" w14:textId="10299C8B" w:rsidR="00C14149" w:rsidRPr="00F617BE" w:rsidRDefault="00AE05DE">
      <w:pPr>
        <w:pStyle w:val="affff0"/>
        <w:framePr w:wrap="around" w:hAnchor="page" w:x="6841" w:y="13776"/>
        <w:rPr>
          <w:rFonts w:ascii="黑体" w:hAnsi="黑体"/>
        </w:rPr>
      </w:pPr>
      <w:bookmarkStart w:id="1" w:name="_Hlk141107034"/>
      <w:r w:rsidRPr="00F617BE">
        <w:rPr>
          <w:rFonts w:ascii="黑体" w:hAnsi="黑体"/>
        </w:rPr>
        <w:t>202</w:t>
      </w:r>
      <w:r w:rsidR="00276ACC">
        <w:rPr>
          <w:rFonts w:ascii="黑体" w:hAnsi="黑体"/>
        </w:rPr>
        <w:t>5</w:t>
      </w:r>
      <w:r w:rsidRPr="00F617BE">
        <w:rPr>
          <w:rFonts w:ascii="黑体" w:hAnsi="黑体"/>
        </w:rPr>
        <w:t>-</w:t>
      </w:r>
      <w:r w:rsidR="00F960CF">
        <w:rPr>
          <w:rFonts w:ascii="黑体" w:hAnsi="黑体" w:hint="eastAsia"/>
        </w:rPr>
        <w:t>XX</w:t>
      </w:r>
      <w:r w:rsidRPr="00F617BE">
        <w:rPr>
          <w:rFonts w:ascii="黑体" w:hAnsi="黑体"/>
        </w:rPr>
        <w:t>-</w:t>
      </w:r>
      <w:r w:rsidRPr="00F617BE">
        <w:rPr>
          <w:rFonts w:ascii="黑体" w:hAnsi="黑体" w:hint="eastAsia"/>
        </w:rPr>
        <w:t>XX实施</w:t>
      </w:r>
    </w:p>
    <w:bookmarkEnd w:id="1"/>
    <w:p w14:paraId="674F2DCE" w14:textId="77777777" w:rsidR="00C14149" w:rsidRPr="00F617BE" w:rsidRDefault="00A340DD">
      <w:pPr>
        <w:framePr w:w="9319" w:h="1038" w:hRule="exact" w:hSpace="125" w:vSpace="181" w:wrap="around" w:vAnchor="page" w:hAnchor="page" w:x="1556" w:y="14479" w:anchorLock="1"/>
        <w:jc w:val="center"/>
        <w:rPr>
          <w:rFonts w:ascii="方正小标宋简体" w:eastAsia="方正小标宋简体" w:hAnsi="黑体"/>
          <w:sz w:val="28"/>
          <w:szCs w:val="28"/>
        </w:rPr>
      </w:pPr>
      <w:r w:rsidRPr="00F617BE">
        <w:rPr>
          <w:noProof/>
        </w:rPr>
        <mc:AlternateContent>
          <mc:Choice Requires="wps">
            <w:drawing>
              <wp:anchor distT="0" distB="0" distL="114300" distR="114300" simplePos="0" relativeHeight="251658240" behindDoc="0" locked="0" layoutInCell="1" allowOverlap="1" wp14:anchorId="73F0F803" wp14:editId="7E677AA8">
                <wp:simplePos x="0" y="0"/>
                <wp:positionH relativeFrom="column">
                  <wp:posOffset>-635</wp:posOffset>
                </wp:positionH>
                <wp:positionV relativeFrom="paragraph">
                  <wp:posOffset>2336800</wp:posOffset>
                </wp:positionV>
                <wp:extent cx="5962650" cy="2540"/>
                <wp:effectExtent l="0" t="0" r="0" b="1651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254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C5A004" id="Line 1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pt" to="469.4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"/>
            </w:pict>
          </mc:Fallback>
        </mc:AlternateContent>
      </w:r>
      <w:r w:rsidRPr="00F617BE">
        <w:rPr>
          <w:noProof/>
        </w:rPr>
        <mc:AlternateContent>
          <mc:Choice Requires="wps">
            <w:drawing>
              <wp:anchor distT="0" distB="0" distL="114300" distR="114300" simplePos="0" relativeHeight="251657216" behindDoc="0" locked="0" layoutInCell="1" allowOverlap="1" wp14:anchorId="62D96AB4" wp14:editId="49DF55FB">
                <wp:simplePos x="0" y="0"/>
                <wp:positionH relativeFrom="column">
                  <wp:posOffset>-78105</wp:posOffset>
                </wp:positionH>
                <wp:positionV relativeFrom="paragraph">
                  <wp:posOffset>1931670</wp:posOffset>
                </wp:positionV>
                <wp:extent cx="6130290" cy="6350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635000"/>
                        </a:xfrm>
                        <a:prstGeom prst="rect">
                          <a:avLst/>
                        </a:prstGeom>
                        <a:solidFill>
                          <a:srgbClr val="FFFFFF"/>
                        </a:solidFill>
                        <a:ln>
                          <a:noFill/>
                        </a:ln>
                      </wps:spPr>
                      <wps:txbx>
                        <w:txbxContent>
                          <w:p w14:paraId="3CBF3A9E" w14:textId="77777777" w:rsidR="00322B11" w:rsidRDefault="00322B11">
                            <w:pPr>
                              <w:ind w:firstLineChars="2150" w:firstLine="6020"/>
                              <w:jc w:val="right"/>
                              <w:rPr>
                                <w:rFonts w:ascii="黑体" w:eastAsia="黑体" w:hAnsi="黑体"/>
                              </w:rPr>
                            </w:pPr>
                            <w:bookmarkStart w:id="2" w:name="_Hlk141103636"/>
                            <w:bookmarkStart w:id="3" w:name="_Hlk141103638"/>
                            <w:bookmarkStart w:id="4" w:name="_Hlk141103637"/>
                            <w:bookmarkStart w:id="5" w:name="_Hlk141103635"/>
                            <w:bookmarkStart w:id="6" w:name="_Hlk141103633"/>
                            <w:bookmarkStart w:id="7" w:name="_Hlk141103634"/>
                            <w:r>
                              <w:rPr>
                                <w:rFonts w:ascii="黑体" w:eastAsia="黑体" w:hAnsi="黑体" w:hint="eastAsia"/>
                                <w:sz w:val="28"/>
                                <w:szCs w:val="28"/>
                              </w:rPr>
                              <w:t>T/CAGDRSX</w:t>
                            </w:r>
                            <w:r>
                              <w:rPr>
                                <w:rFonts w:ascii="黑体" w:eastAsia="黑体" w:hAnsi="黑体"/>
                                <w:sz w:val="28"/>
                                <w:szCs w:val="28"/>
                              </w:rPr>
                              <w:t>XX—202</w:t>
                            </w:r>
                            <w:bookmarkEnd w:id="2"/>
                            <w:bookmarkEnd w:id="3"/>
                            <w:bookmarkEnd w:id="4"/>
                            <w:bookmarkEnd w:id="5"/>
                            <w:bookmarkEnd w:id="6"/>
                            <w:bookmarkEnd w:id="7"/>
                            <w:r>
                              <w:rPr>
                                <w:rFonts w:ascii="黑体" w:eastAsia="黑体" w:hAnsi="黑体"/>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96AB4" id="文本框 2" o:spid="_x0000_s1028" type="#_x0000_t202" style="position:absolute;left:0;text-align:left;margin-left:-6.15pt;margin-top:152.1pt;width:482.7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" stroked="f">
                <v:textbox>
                  <w:txbxContent>
                    <w:p w14:paraId="3CBF3A9E" w14:textId="77777777" w:rsidR="00322B11" w:rsidRDefault="00322B11">
                      <w:pPr>
                        <w:ind w:firstLineChars="2150" w:firstLine="6020"/>
                        <w:jc w:val="right"/>
                        <w:rPr>
                          <w:rFonts w:ascii="黑体" w:eastAsia="黑体" w:hAnsi="黑体"/>
                        </w:rPr>
                      </w:pPr>
                      <w:bookmarkStart w:id="8" w:name="_Hlk141103636"/>
                      <w:bookmarkStart w:id="9" w:name="_Hlk141103638"/>
                      <w:bookmarkStart w:id="10" w:name="_Hlk141103637"/>
                      <w:bookmarkStart w:id="11" w:name="_Hlk141103635"/>
                      <w:bookmarkStart w:id="12" w:name="_Hlk141103633"/>
                      <w:bookmarkStart w:id="13" w:name="_Hlk141103634"/>
                      <w:r>
                        <w:rPr>
                          <w:rFonts w:ascii="黑体" w:eastAsia="黑体" w:hAnsi="黑体" w:hint="eastAsia"/>
                          <w:sz w:val="28"/>
                          <w:szCs w:val="28"/>
                        </w:rPr>
                        <w:t>T/CAGDRSX</w:t>
                      </w:r>
                      <w:r>
                        <w:rPr>
                          <w:rFonts w:ascii="黑体" w:eastAsia="黑体" w:hAnsi="黑体"/>
                          <w:sz w:val="28"/>
                          <w:szCs w:val="28"/>
                        </w:rPr>
                        <w:t>XX—202</w:t>
                      </w:r>
                      <w:bookmarkEnd w:id="8"/>
                      <w:bookmarkEnd w:id="9"/>
                      <w:bookmarkEnd w:id="10"/>
                      <w:bookmarkEnd w:id="11"/>
                      <w:bookmarkEnd w:id="12"/>
                      <w:bookmarkEnd w:id="13"/>
                      <w:r>
                        <w:rPr>
                          <w:rFonts w:ascii="黑体" w:eastAsia="黑体" w:hAnsi="黑体"/>
                          <w:sz w:val="28"/>
                          <w:szCs w:val="28"/>
                        </w:rPr>
                        <w:t>4</w:t>
                      </w:r>
                    </w:p>
                  </w:txbxContent>
                </v:textbox>
              </v:shape>
            </w:pict>
          </mc:Fallback>
        </mc:AlternateContent>
      </w:r>
      <w:r w:rsidR="00AE05DE" w:rsidRPr="00F617BE">
        <w:rPr>
          <w:rFonts w:ascii="方正小标宋简体" w:eastAsia="方正小标宋简体" w:hAnsi="黑体" w:cs="Arial" w:hint="eastAsia"/>
          <w:sz w:val="44"/>
          <w:szCs w:val="44"/>
        </w:rPr>
        <w:t>中国农业绿色发展</w:t>
      </w:r>
      <w:r w:rsidRPr="00F617BE">
        <w:rPr>
          <w:noProof/>
        </w:rPr>
        <mc:AlternateContent>
          <mc:Choice Requires="wps">
            <w:drawing>
              <wp:anchor distT="0" distB="0" distL="114300" distR="114300" simplePos="0" relativeHeight="251660288" behindDoc="0" locked="0" layoutInCell="1" allowOverlap="1" wp14:anchorId="17F248D1" wp14:editId="44E02A1B">
                <wp:simplePos x="0" y="0"/>
                <wp:positionH relativeFrom="column">
                  <wp:posOffset>-34925</wp:posOffset>
                </wp:positionH>
                <wp:positionV relativeFrom="paragraph">
                  <wp:posOffset>-72390</wp:posOffset>
                </wp:positionV>
                <wp:extent cx="5962650" cy="2540"/>
                <wp:effectExtent l="0" t="0" r="0" b="1651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254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C38AAC" id="Line 1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5.7pt" to="466.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"/>
            </w:pict>
          </mc:Fallback>
        </mc:AlternateContent>
      </w:r>
      <w:r w:rsidRPr="00F617BE">
        <w:rPr>
          <w:noProof/>
        </w:rPr>
        <w:drawing>
          <wp:anchor distT="0" distB="0" distL="114300" distR="114300" simplePos="0" relativeHeight="251659264" behindDoc="0" locked="0" layoutInCell="1" allowOverlap="1" wp14:anchorId="66BC1FC7" wp14:editId="5A1C0A8E">
            <wp:simplePos x="0" y="0"/>
            <wp:positionH relativeFrom="column">
              <wp:posOffset>0</wp:posOffset>
            </wp:positionH>
            <wp:positionV relativeFrom="paragraph">
              <wp:posOffset>21590</wp:posOffset>
            </wp:positionV>
            <wp:extent cx="598170" cy="598170"/>
            <wp:effectExtent l="0" t="0" r="0" b="0"/>
            <wp:wrapSquare wrapText="bothSides"/>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5DE" w:rsidRPr="00F617BE">
        <w:rPr>
          <w:rFonts w:ascii="方正小标宋简体" w:eastAsia="方正小标宋简体" w:hAnsi="黑体" w:cs="Arial" w:hint="eastAsia"/>
          <w:sz w:val="44"/>
          <w:szCs w:val="44"/>
        </w:rPr>
        <w:t>研究会</w:t>
      </w:r>
      <w:r w:rsidR="00AE05DE" w:rsidRPr="00F617BE">
        <w:rPr>
          <w:rFonts w:ascii="方正小标宋简体" w:eastAsia="方正小标宋简体" w:hAnsi="黑体" w:hint="eastAsia"/>
          <w:sz w:val="28"/>
          <w:szCs w:val="28"/>
        </w:rPr>
        <w:t xml:space="preserve">  发 布</w:t>
      </w:r>
    </w:p>
    <w:tbl>
      <w:tblPr>
        <w:tblpPr w:leftFromText="180" w:rightFromText="180" w:vertAnchor="text" w:horzAnchor="margin" w:tblpY="5213"/>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26B38" w:rsidRPr="00F617BE" w14:paraId="69B03FAE" w14:textId="77777777" w:rsidTr="00B26B38">
        <w:trPr>
          <w:trHeight w:val="2410"/>
        </w:trPr>
        <w:tc>
          <w:tcPr>
            <w:tcW w:w="9356" w:type="dxa"/>
            <w:tcBorders>
              <w:top w:val="nil"/>
              <w:left w:val="nil"/>
              <w:bottom w:val="nil"/>
              <w:right w:val="nil"/>
            </w:tcBorders>
            <w:shd w:val="clear" w:color="auto" w:fill="auto"/>
          </w:tcPr>
          <w:p w14:paraId="208A53B2" w14:textId="77777777" w:rsidR="00B26B38" w:rsidRDefault="00B26B38" w:rsidP="00B26B38">
            <w:pPr>
              <w:pStyle w:val="afff7"/>
              <w:framePr w:w="0" w:hRule="auto" w:wrap="auto" w:vAnchor="margin" w:hAnchor="text" w:xAlign="left" w:yAlign="inline" w:anchorLock="0"/>
              <w:spacing w:beforeLines="50" w:before="156" w:afterLines="50" w:after="156"/>
              <w:rPr>
                <w:szCs w:val="21"/>
              </w:rPr>
            </w:pPr>
            <w:r>
              <w:rPr>
                <w:rFonts w:hint="eastAsia"/>
                <w:szCs w:val="21"/>
              </w:rPr>
              <w:t>标准中文名称</w:t>
            </w:r>
          </w:p>
          <w:p w14:paraId="75B98856" w14:textId="77777777" w:rsidR="00B26B38" w:rsidRPr="00F617BE" w:rsidRDefault="00B26B38" w:rsidP="00B26B38">
            <w:pPr>
              <w:pStyle w:val="afff7"/>
              <w:framePr w:w="0" w:hRule="auto" w:wrap="auto" w:vAnchor="margin" w:hAnchor="text" w:xAlign="left" w:yAlign="inline" w:anchorLock="0"/>
              <w:spacing w:beforeLines="50" w:before="156" w:afterLines="50" w:after="156"/>
            </w:pPr>
            <w:proofErr w:type="spellStart"/>
            <w:r>
              <w:rPr>
                <w:rFonts w:hAnsi="黑体" w:hint="eastAsia"/>
                <w:sz w:val="28"/>
              </w:rPr>
              <w:t>bcde</w:t>
            </w:r>
            <w:proofErr w:type="spellEnd"/>
            <w:r>
              <w:rPr>
                <w:rFonts w:hAnsi="黑体" w:hint="eastAsia"/>
                <w:sz w:val="28"/>
              </w:rPr>
              <w:t>标准英文名称</w:t>
            </w:r>
          </w:p>
        </w:tc>
      </w:tr>
    </w:tbl>
    <w:tbl>
      <w:tblPr>
        <w:tblpPr w:leftFromText="180" w:rightFromText="180" w:vertAnchor="text" w:horzAnchor="margin" w:tblpY="6441"/>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26B38" w:rsidRPr="00F617BE" w14:paraId="794AA109" w14:textId="77777777" w:rsidTr="00B26B38">
        <w:trPr>
          <w:trHeight w:val="851"/>
        </w:trPr>
        <w:tc>
          <w:tcPr>
            <w:tcW w:w="9356" w:type="dxa"/>
            <w:tcBorders>
              <w:top w:val="nil"/>
              <w:left w:val="nil"/>
              <w:bottom w:val="nil"/>
              <w:right w:val="nil"/>
            </w:tcBorders>
            <w:shd w:val="clear" w:color="auto" w:fill="auto"/>
          </w:tcPr>
          <w:bookmarkStart w:id="14" w:name="_Hlk163637504" w:displacedByCustomXml="next"/>
          <w:bookmarkStart w:id="15" w:name="_Hlk163637475" w:displacedByCustomXml="next"/>
          <w:sdt>
            <w:sdtPr>
              <w:rPr>
                <w:rFonts w:hint="eastAsia"/>
                <w:sz w:val="28"/>
                <w:szCs w:val="28"/>
              </w:rPr>
              <w:id w:val="-354816880"/>
              <w:placeholder>
                <w:docPart w:val="F90A28E6A09844648B1090D5C97884AE"/>
              </w:placeholder>
              <w:dropDownList>
                <w:listItem w:displayText="标准草案" w:value="1"/>
                <w:listItem w:displayText="征求意见稿" w:value="2"/>
                <w:listItem w:displayText="送审稿" w:value="3"/>
                <w:listItem w:displayText="报批稿" w:value="4"/>
              </w:dropDownList>
            </w:sdtPr>
            <w:sdtEndPr/>
            <w:sdtContent>
              <w:p w14:paraId="29976DFB" w14:textId="57A23EB9" w:rsidR="00B26B38" w:rsidRPr="00F617BE" w:rsidRDefault="00A47FF4" w:rsidP="00B26B38">
                <w:pPr>
                  <w:spacing w:beforeLines="50" w:before="156" w:afterLines="50" w:after="156"/>
                  <w:jc w:val="center"/>
                </w:pPr>
                <w:r>
                  <w:rPr>
                    <w:rFonts w:hint="eastAsia"/>
                    <w:sz w:val="28"/>
                    <w:szCs w:val="28"/>
                  </w:rPr>
                  <w:t>标准草案</w:t>
                </w:r>
              </w:p>
            </w:sdtContent>
          </w:sdt>
          <w:bookmarkEnd w:id="14" w:displacedByCustomXml="prev"/>
        </w:tc>
      </w:tr>
    </w:tbl>
    <w:bookmarkEnd w:id="15"/>
    <w:p w14:paraId="639D1857" w14:textId="3AE3332F" w:rsidR="00C14149" w:rsidRPr="00F617BE" w:rsidRDefault="00D139B4" w:rsidP="001E056E">
      <w:pPr>
        <w:pStyle w:val="affb"/>
        <w:sectPr w:rsidR="00C14149" w:rsidRPr="00F617BE" w:rsidSect="00C306A4">
          <w:headerReference w:type="even" r:id="rId10"/>
          <w:headerReference w:type="default" r:id="rId11"/>
          <w:footerReference w:type="even" r:id="rId12"/>
          <w:footerReference w:type="default" r:id="rId13"/>
          <w:pgSz w:w="11906" w:h="16838"/>
          <w:pgMar w:top="567" w:right="1134" w:bottom="1134" w:left="1417" w:header="0" w:footer="0" w:gutter="0"/>
          <w:pgNumType w:fmt="upperRoman" w:start="1"/>
          <w:cols w:space="425"/>
          <w:formProt w:val="0"/>
          <w:titlePg/>
          <w:docGrid w:type="lines" w:linePitch="312"/>
        </w:sectPr>
      </w:pPr>
      <w:r>
        <w:rPr>
          <w:noProof/>
        </w:rPr>
        <mc:AlternateContent>
          <mc:Choice Requires="wps">
            <w:drawing>
              <wp:anchor distT="0" distB="0" distL="114300" distR="114300" simplePos="0" relativeHeight="251663360" behindDoc="0" locked="0" layoutInCell="1" allowOverlap="1" wp14:anchorId="392F77C1" wp14:editId="40500AA6">
                <wp:simplePos x="0" y="0"/>
                <wp:positionH relativeFrom="margin">
                  <wp:posOffset>392411</wp:posOffset>
                </wp:positionH>
                <wp:positionV relativeFrom="paragraph">
                  <wp:posOffset>6221445</wp:posOffset>
                </wp:positionV>
                <wp:extent cx="5305528" cy="1056761"/>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305528" cy="1056761"/>
                        </a:xfrm>
                        <a:prstGeom prst="rect">
                          <a:avLst/>
                        </a:prstGeom>
                        <a:noFill/>
                        <a:ln w="6350">
                          <a:noFill/>
                        </a:ln>
                      </wps:spPr>
                      <wps:txbx>
                        <w:txbxContent>
                          <w:p w14:paraId="7360A748" w14:textId="6A2B9648" w:rsidR="00D139B4" w:rsidRPr="008C3A28" w:rsidRDefault="00D139B4" w:rsidP="00D139B4">
                            <w:pPr>
                              <w:jc w:val="center"/>
                              <w:rPr>
                                <w:sz w:val="28"/>
                                <w:szCs w:val="28"/>
                              </w:rPr>
                            </w:pPr>
                            <w:r w:rsidRPr="008C3A28">
                              <w:rPr>
                                <w:rFonts w:hint="eastAsia"/>
                                <w:sz w:val="28"/>
                                <w:szCs w:val="28"/>
                              </w:rPr>
                              <w:t>（征求意见稿和送审稿阶段，需给出以下内容“在提交反馈意见时，请将您知道的相关专利连同支持性文件一并附上。”）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F77C1" id="文本框 11" o:spid="_x0000_s1029" type="#_x0000_t202" style="position:absolute;left:0;text-align:left;margin-left:30.9pt;margin-top:489.9pt;width:417.75pt;height:8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" filled="f" stroked="f" strokeweight=".5pt">
                <v:textbox>
                  <w:txbxContent>
                    <w:p w14:paraId="7360A748" w14:textId="6A2B9648" w:rsidR="00D139B4" w:rsidRPr="008C3A28" w:rsidRDefault="00D139B4" w:rsidP="00D139B4">
                      <w:pPr>
                        <w:jc w:val="center"/>
                        <w:rPr>
                          <w:sz w:val="28"/>
                          <w:szCs w:val="28"/>
                        </w:rPr>
                      </w:pPr>
                      <w:r w:rsidRPr="008C3A28">
                        <w:rPr>
                          <w:rFonts w:hint="eastAsia"/>
                          <w:sz w:val="28"/>
                          <w:szCs w:val="28"/>
                        </w:rPr>
                        <w:t>（征求意见稿和送审稿阶段，需给出以下内容“在提交反馈意见时，请将您知道的相关专利连同支持性文件一并附上。”）</w:t>
                      </w:r>
                    </w:p>
                  </w:txbxContent>
                </v:textbox>
                <w10:wrap anchorx="margin"/>
              </v:shape>
            </w:pict>
          </mc:Fallback>
        </mc:AlternateContent>
      </w:r>
      <w:r w:rsidR="00036D01" w:rsidRPr="00F617BE">
        <w:rPr>
          <w:noProof/>
        </w:rPr>
        <mc:AlternateContent>
          <mc:Choice Requires="wps">
            <w:drawing>
              <wp:anchor distT="0" distB="0" distL="114300" distR="114300" simplePos="0" relativeHeight="251662336" behindDoc="0" locked="0" layoutInCell="1" allowOverlap="1" wp14:anchorId="00CDCDB2" wp14:editId="7258CC8D">
                <wp:simplePos x="0" y="0"/>
                <wp:positionH relativeFrom="margin">
                  <wp:align>left</wp:align>
                </wp:positionH>
                <wp:positionV relativeFrom="paragraph">
                  <wp:posOffset>2375354</wp:posOffset>
                </wp:positionV>
                <wp:extent cx="5962650" cy="2540"/>
                <wp:effectExtent l="0" t="0" r="19050" b="3556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254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BF0229" id="直接连接符 9" o:spid="_x0000_s1026" style="position:absolute;left:0;text-align:left;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87.05pt" to="469.5pt,1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">
                <w10:wrap anchorx="margin"/>
              </v:line>
            </w:pict>
          </mc:Fallback>
        </mc:AlternateContent>
      </w:r>
      <w:r w:rsidR="00036D01" w:rsidRPr="00F617BE">
        <w:rPr>
          <w:noProof/>
        </w:rPr>
        <mc:AlternateContent>
          <mc:Choice Requires="wps">
            <w:drawing>
              <wp:anchor distT="0" distB="0" distL="114300" distR="114300" simplePos="0" relativeHeight="251661312" behindDoc="0" locked="0" layoutInCell="1" allowOverlap="1" wp14:anchorId="53AC217A" wp14:editId="0D8D2C0D">
                <wp:simplePos x="0" y="0"/>
                <wp:positionH relativeFrom="margin">
                  <wp:align>center</wp:align>
                </wp:positionH>
                <wp:positionV relativeFrom="paragraph">
                  <wp:posOffset>1917882</wp:posOffset>
                </wp:positionV>
                <wp:extent cx="6130290" cy="635000"/>
                <wp:effectExtent l="0" t="0" r="381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635000"/>
                        </a:xfrm>
                        <a:prstGeom prst="rect">
                          <a:avLst/>
                        </a:prstGeom>
                        <a:solidFill>
                          <a:srgbClr val="FFFFFF"/>
                        </a:solidFill>
                        <a:ln>
                          <a:noFill/>
                        </a:ln>
                      </wps:spPr>
                      <wps:txbx>
                        <w:txbxContent>
                          <w:p w14:paraId="0B416072" w14:textId="24A7742F" w:rsidR="00322B11" w:rsidRDefault="00322B11" w:rsidP="00036D01">
                            <w:pPr>
                              <w:ind w:firstLineChars="2150" w:firstLine="6020"/>
                              <w:jc w:val="right"/>
                              <w:rPr>
                                <w:rFonts w:ascii="黑体" w:eastAsia="黑体" w:hAnsi="黑体"/>
                              </w:rPr>
                            </w:pPr>
                            <w:r>
                              <w:rPr>
                                <w:rFonts w:ascii="黑体" w:eastAsia="黑体" w:hAnsi="黑体" w:hint="eastAsia"/>
                                <w:sz w:val="28"/>
                                <w:szCs w:val="28"/>
                              </w:rPr>
                              <w:t>T/CAGDRS</w:t>
                            </w:r>
                            <w:r>
                              <w:rPr>
                                <w:rFonts w:ascii="黑体" w:eastAsia="黑体" w:hAnsi="黑体"/>
                                <w:sz w:val="28"/>
                                <w:szCs w:val="28"/>
                              </w:rPr>
                              <w:t xml:space="preserve"> </w:t>
                            </w:r>
                            <w:r w:rsidR="00F960CF">
                              <w:rPr>
                                <w:rFonts w:ascii="黑体" w:eastAsia="黑体" w:hAnsi="黑体" w:hint="eastAsia"/>
                                <w:sz w:val="28"/>
                                <w:szCs w:val="28"/>
                              </w:rPr>
                              <w:t>XX</w:t>
                            </w:r>
                            <w:r>
                              <w:rPr>
                                <w:rFonts w:ascii="黑体" w:eastAsia="黑体" w:hAnsi="黑体"/>
                                <w:sz w:val="28"/>
                                <w:szCs w:val="28"/>
                              </w:rPr>
                              <w:t>—202</w:t>
                            </w:r>
                            <w:r w:rsidR="00A47FF4">
                              <w:rPr>
                                <w:rFonts w:ascii="黑体" w:eastAsia="黑体" w:hAnsi="黑体"/>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C217A" id="文本框 6" o:spid="_x0000_s1030" type="#_x0000_t202" style="position:absolute;left:0;text-align:left;margin-left:0;margin-top:151pt;width:482.7pt;height:50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" stroked="f">
                <v:textbox>
                  <w:txbxContent>
                    <w:p w14:paraId="0B416072" w14:textId="24A7742F" w:rsidR="00322B11" w:rsidRDefault="00322B11" w:rsidP="00036D01">
                      <w:pPr>
                        <w:ind w:firstLineChars="2150" w:firstLine="6020"/>
                        <w:jc w:val="right"/>
                        <w:rPr>
                          <w:rFonts w:ascii="黑体" w:eastAsia="黑体" w:hAnsi="黑体"/>
                        </w:rPr>
                      </w:pPr>
                      <w:r>
                        <w:rPr>
                          <w:rFonts w:ascii="黑体" w:eastAsia="黑体" w:hAnsi="黑体" w:hint="eastAsia"/>
                          <w:sz w:val="28"/>
                          <w:szCs w:val="28"/>
                        </w:rPr>
                        <w:t>T/CAGDRS</w:t>
                      </w:r>
                      <w:r>
                        <w:rPr>
                          <w:rFonts w:ascii="黑体" w:eastAsia="黑体" w:hAnsi="黑体"/>
                          <w:sz w:val="28"/>
                          <w:szCs w:val="28"/>
                        </w:rPr>
                        <w:t xml:space="preserve"> </w:t>
                      </w:r>
                      <w:r w:rsidR="00F960CF">
                        <w:rPr>
                          <w:rFonts w:ascii="黑体" w:eastAsia="黑体" w:hAnsi="黑体" w:hint="eastAsia"/>
                          <w:sz w:val="28"/>
                          <w:szCs w:val="28"/>
                        </w:rPr>
                        <w:t>XX</w:t>
                      </w:r>
                      <w:r>
                        <w:rPr>
                          <w:rFonts w:ascii="黑体" w:eastAsia="黑体" w:hAnsi="黑体"/>
                          <w:sz w:val="28"/>
                          <w:szCs w:val="28"/>
                        </w:rPr>
                        <w:t>—202</w:t>
                      </w:r>
                      <w:r w:rsidR="00A47FF4">
                        <w:rPr>
                          <w:rFonts w:ascii="黑体" w:eastAsia="黑体" w:hAnsi="黑体"/>
                          <w:sz w:val="28"/>
                          <w:szCs w:val="28"/>
                        </w:rPr>
                        <w:t>5</w:t>
                      </w:r>
                    </w:p>
                  </w:txbxContent>
                </v:textbox>
                <w10:wrap anchorx="margin"/>
              </v:shape>
            </w:pict>
          </mc:Fallback>
        </mc:AlternateContent>
      </w:r>
    </w:p>
    <w:p w14:paraId="1CBBC003" w14:textId="044C3170" w:rsidR="00C14149" w:rsidRPr="009E3EBF" w:rsidRDefault="00AE05DE" w:rsidP="009E3EBF">
      <w:pPr>
        <w:pStyle w:val="afffd"/>
      </w:pPr>
      <w:bookmarkStart w:id="16" w:name="_Toc254"/>
      <w:bookmarkStart w:id="17" w:name="_Toc449616049"/>
      <w:bookmarkStart w:id="18" w:name="_Toc451548260"/>
      <w:bookmarkStart w:id="19" w:name="_Toc447891859"/>
      <w:bookmarkStart w:id="20" w:name="_Toc451440386"/>
      <w:bookmarkStart w:id="21" w:name="_Toc448406884"/>
      <w:bookmarkStart w:id="22" w:name="_Toc448406807"/>
      <w:bookmarkStart w:id="23" w:name="_Toc28582"/>
      <w:bookmarkStart w:id="24" w:name="_Toc448421441"/>
      <w:bookmarkStart w:id="25" w:name="_Toc448420613"/>
      <w:bookmarkStart w:id="26" w:name="_Toc419562371"/>
      <w:bookmarkStart w:id="27" w:name="_Toc419560383"/>
      <w:bookmarkStart w:id="28" w:name="_Toc532308874"/>
      <w:r w:rsidRPr="009E3EBF">
        <w:lastRenderedPageBreak/>
        <w:t>目</w:t>
      </w:r>
      <w:r w:rsidR="009E3EBF" w:rsidRPr="009E3EBF">
        <w:t>  </w:t>
      </w:r>
      <w:r w:rsidRPr="009E3EBF">
        <w:t>次</w:t>
      </w:r>
      <w:bookmarkStart w:id="29" w:name="_GoBack"/>
      <w:bookmarkEnd w:id="16"/>
      <w:bookmarkEnd w:id="17"/>
      <w:bookmarkEnd w:id="18"/>
      <w:bookmarkEnd w:id="19"/>
      <w:bookmarkEnd w:id="20"/>
      <w:bookmarkEnd w:id="21"/>
      <w:bookmarkEnd w:id="22"/>
      <w:bookmarkEnd w:id="23"/>
      <w:bookmarkEnd w:id="24"/>
      <w:bookmarkEnd w:id="25"/>
      <w:bookmarkEnd w:id="29"/>
    </w:p>
    <w:p w14:paraId="0A0A1674" w14:textId="775DF429" w:rsidR="00EA15A8" w:rsidRDefault="00C14149">
      <w:pPr>
        <w:pStyle w:val="TOC1"/>
        <w:spacing w:before="81" w:after="81"/>
        <w:rPr>
          <w:rFonts w:asciiTheme="minorHAnsi" w:eastAsiaTheme="minorEastAsia" w:hAnsiTheme="minorHAnsi" w:cstheme="minorBidi"/>
          <w:noProof/>
          <w:szCs w:val="22"/>
        </w:rPr>
      </w:pPr>
      <w:r w:rsidRPr="00F617BE">
        <w:rPr>
          <w:rFonts w:ascii="Times New Roman"/>
        </w:rPr>
        <w:fldChar w:fldCharType="begin"/>
      </w:r>
      <w:r w:rsidR="00AE05DE" w:rsidRPr="00F617BE">
        <w:rPr>
          <w:rFonts w:ascii="Times New Roman"/>
        </w:rPr>
        <w:instrText xml:space="preserve"> TOC \o "1-3" \h \z \u </w:instrText>
      </w:r>
      <w:r w:rsidRPr="00F617BE">
        <w:rPr>
          <w:rFonts w:ascii="Times New Roman"/>
        </w:rPr>
        <w:fldChar w:fldCharType="separate"/>
      </w:r>
      <w:hyperlink w:anchor="_Toc162865728" w:history="1">
        <w:r w:rsidR="00EA15A8" w:rsidRPr="008A3CC2">
          <w:rPr>
            <w:rStyle w:val="aff9"/>
            <w:rFonts w:ascii="Times New Roman"/>
            <w:noProof/>
          </w:rPr>
          <w:t>前</w:t>
        </w:r>
        <w:r w:rsidR="00427567">
          <w:rPr>
            <w:rStyle w:val="aff9"/>
            <w:rFonts w:ascii="Times New Roman" w:eastAsia="MS Mincho"/>
            <w:noProof/>
          </w:rPr>
          <w:t xml:space="preserve">  </w:t>
        </w:r>
        <w:r w:rsidR="00EA15A8" w:rsidRPr="008A3CC2">
          <w:rPr>
            <w:rStyle w:val="aff9"/>
            <w:rFonts w:ascii="Times New Roman"/>
            <w:noProof/>
          </w:rPr>
          <w:t>言</w:t>
        </w:r>
        <w:r w:rsidR="00EA15A8">
          <w:rPr>
            <w:noProof/>
            <w:webHidden/>
          </w:rPr>
          <w:tab/>
        </w:r>
        <w:r w:rsidR="00EA15A8">
          <w:rPr>
            <w:noProof/>
            <w:webHidden/>
          </w:rPr>
          <w:fldChar w:fldCharType="begin"/>
        </w:r>
        <w:r w:rsidR="00EA15A8">
          <w:rPr>
            <w:noProof/>
            <w:webHidden/>
          </w:rPr>
          <w:instrText xml:space="preserve"> PAGEREF _Toc162865728 \h </w:instrText>
        </w:r>
        <w:r w:rsidR="00EA15A8">
          <w:rPr>
            <w:noProof/>
            <w:webHidden/>
          </w:rPr>
        </w:r>
        <w:r w:rsidR="00EA15A8">
          <w:rPr>
            <w:noProof/>
            <w:webHidden/>
          </w:rPr>
          <w:fldChar w:fldCharType="separate"/>
        </w:r>
        <w:r w:rsidR="00A729C6">
          <w:rPr>
            <w:noProof/>
            <w:webHidden/>
          </w:rPr>
          <w:t>II</w:t>
        </w:r>
        <w:r w:rsidR="00EA15A8">
          <w:rPr>
            <w:noProof/>
            <w:webHidden/>
          </w:rPr>
          <w:fldChar w:fldCharType="end"/>
        </w:r>
      </w:hyperlink>
    </w:p>
    <w:p w14:paraId="400C168B" w14:textId="4FE12370" w:rsidR="00EA15A8" w:rsidRDefault="00246FA7">
      <w:pPr>
        <w:pStyle w:val="TOC1"/>
        <w:spacing w:before="81" w:after="81"/>
        <w:rPr>
          <w:rFonts w:asciiTheme="minorHAnsi" w:eastAsiaTheme="minorEastAsia" w:hAnsiTheme="minorHAnsi" w:cstheme="minorBidi"/>
          <w:noProof/>
          <w:szCs w:val="22"/>
        </w:rPr>
      </w:pPr>
      <w:hyperlink w:anchor="_Toc162865729" w:history="1">
        <w:r w:rsidR="00EA15A8" w:rsidRPr="008A3CC2">
          <w:rPr>
            <w:rStyle w:val="aff9"/>
            <w:rFonts w:hAnsi="黑体"/>
            <w:noProof/>
          </w:rPr>
          <w:t>引  言</w:t>
        </w:r>
        <w:r w:rsidR="00EA15A8" w:rsidRPr="008A3CC2">
          <w:rPr>
            <w:rStyle w:val="aff9"/>
            <w:rFonts w:hAnsi="黑体"/>
            <w:noProof/>
            <w:highlight w:val="yellow"/>
          </w:rPr>
          <w:t>（如不需要可删除）</w:t>
        </w:r>
        <w:r w:rsidR="00EA15A8">
          <w:rPr>
            <w:noProof/>
            <w:webHidden/>
          </w:rPr>
          <w:tab/>
        </w:r>
        <w:r w:rsidR="00EA15A8">
          <w:rPr>
            <w:noProof/>
            <w:webHidden/>
          </w:rPr>
          <w:fldChar w:fldCharType="begin"/>
        </w:r>
        <w:r w:rsidR="00EA15A8">
          <w:rPr>
            <w:noProof/>
            <w:webHidden/>
          </w:rPr>
          <w:instrText xml:space="preserve"> PAGEREF _Toc162865729 \h </w:instrText>
        </w:r>
        <w:r w:rsidR="00EA15A8">
          <w:rPr>
            <w:noProof/>
            <w:webHidden/>
          </w:rPr>
        </w:r>
        <w:r w:rsidR="00EA15A8">
          <w:rPr>
            <w:noProof/>
            <w:webHidden/>
          </w:rPr>
          <w:fldChar w:fldCharType="separate"/>
        </w:r>
        <w:r w:rsidR="00A729C6">
          <w:rPr>
            <w:noProof/>
            <w:webHidden/>
          </w:rPr>
          <w:t>III</w:t>
        </w:r>
        <w:r w:rsidR="00EA15A8">
          <w:rPr>
            <w:noProof/>
            <w:webHidden/>
          </w:rPr>
          <w:fldChar w:fldCharType="end"/>
        </w:r>
      </w:hyperlink>
    </w:p>
    <w:p w14:paraId="2AC99806" w14:textId="7ADE4AF1" w:rsidR="00EA15A8" w:rsidRDefault="00246FA7">
      <w:pPr>
        <w:pStyle w:val="TOC1"/>
        <w:spacing w:before="81" w:after="81"/>
        <w:rPr>
          <w:rFonts w:asciiTheme="minorHAnsi" w:eastAsiaTheme="minorEastAsia" w:hAnsiTheme="minorHAnsi" w:cstheme="minorBidi"/>
          <w:noProof/>
          <w:szCs w:val="22"/>
        </w:rPr>
      </w:pPr>
      <w:hyperlink w:anchor="_Toc162865730" w:history="1">
        <w:r w:rsidR="00EA15A8" w:rsidRPr="008A3CC2">
          <w:rPr>
            <w:rStyle w:val="aff9"/>
            <w:noProof/>
          </w:rPr>
          <w:t>1 范围</w:t>
        </w:r>
        <w:r w:rsidR="00EA15A8">
          <w:rPr>
            <w:noProof/>
            <w:webHidden/>
          </w:rPr>
          <w:tab/>
        </w:r>
        <w:r w:rsidR="00EA15A8">
          <w:rPr>
            <w:noProof/>
            <w:webHidden/>
          </w:rPr>
          <w:fldChar w:fldCharType="begin"/>
        </w:r>
        <w:r w:rsidR="00EA15A8">
          <w:rPr>
            <w:noProof/>
            <w:webHidden/>
          </w:rPr>
          <w:instrText xml:space="preserve"> PAGEREF _Toc162865730 \h </w:instrText>
        </w:r>
        <w:r w:rsidR="00EA15A8">
          <w:rPr>
            <w:noProof/>
            <w:webHidden/>
          </w:rPr>
        </w:r>
        <w:r w:rsidR="00EA15A8">
          <w:rPr>
            <w:noProof/>
            <w:webHidden/>
          </w:rPr>
          <w:fldChar w:fldCharType="separate"/>
        </w:r>
        <w:r w:rsidR="00A729C6">
          <w:rPr>
            <w:noProof/>
            <w:webHidden/>
          </w:rPr>
          <w:t>1</w:t>
        </w:r>
        <w:r w:rsidR="00EA15A8">
          <w:rPr>
            <w:noProof/>
            <w:webHidden/>
          </w:rPr>
          <w:fldChar w:fldCharType="end"/>
        </w:r>
      </w:hyperlink>
    </w:p>
    <w:p w14:paraId="12D9D7F4" w14:textId="76F94BAA" w:rsidR="00EA15A8" w:rsidRDefault="00246FA7">
      <w:pPr>
        <w:pStyle w:val="TOC1"/>
        <w:spacing w:before="81" w:after="81"/>
        <w:rPr>
          <w:rFonts w:asciiTheme="minorHAnsi" w:eastAsiaTheme="minorEastAsia" w:hAnsiTheme="minorHAnsi" w:cstheme="minorBidi"/>
          <w:noProof/>
          <w:szCs w:val="22"/>
        </w:rPr>
      </w:pPr>
      <w:hyperlink w:anchor="_Toc162865731" w:history="1">
        <w:r w:rsidR="00EA15A8" w:rsidRPr="008A3CC2">
          <w:rPr>
            <w:rStyle w:val="aff9"/>
            <w:noProof/>
          </w:rPr>
          <w:t>2 规范性引用文件</w:t>
        </w:r>
        <w:r w:rsidR="00EA15A8">
          <w:rPr>
            <w:noProof/>
            <w:webHidden/>
          </w:rPr>
          <w:tab/>
        </w:r>
        <w:r w:rsidR="00EA15A8">
          <w:rPr>
            <w:noProof/>
            <w:webHidden/>
          </w:rPr>
          <w:fldChar w:fldCharType="begin"/>
        </w:r>
        <w:r w:rsidR="00EA15A8">
          <w:rPr>
            <w:noProof/>
            <w:webHidden/>
          </w:rPr>
          <w:instrText xml:space="preserve"> PAGEREF _Toc162865731 \h </w:instrText>
        </w:r>
        <w:r w:rsidR="00EA15A8">
          <w:rPr>
            <w:noProof/>
            <w:webHidden/>
          </w:rPr>
        </w:r>
        <w:r w:rsidR="00EA15A8">
          <w:rPr>
            <w:noProof/>
            <w:webHidden/>
          </w:rPr>
          <w:fldChar w:fldCharType="separate"/>
        </w:r>
        <w:r w:rsidR="00A729C6">
          <w:rPr>
            <w:noProof/>
            <w:webHidden/>
          </w:rPr>
          <w:t>1</w:t>
        </w:r>
        <w:r w:rsidR="00EA15A8">
          <w:rPr>
            <w:noProof/>
            <w:webHidden/>
          </w:rPr>
          <w:fldChar w:fldCharType="end"/>
        </w:r>
      </w:hyperlink>
    </w:p>
    <w:p w14:paraId="4A3E60D7" w14:textId="0F6DF72B" w:rsidR="00EA15A8" w:rsidRDefault="00246FA7">
      <w:pPr>
        <w:pStyle w:val="TOC1"/>
        <w:spacing w:before="81" w:after="81"/>
        <w:rPr>
          <w:rFonts w:asciiTheme="minorHAnsi" w:eastAsiaTheme="minorEastAsia" w:hAnsiTheme="minorHAnsi" w:cstheme="minorBidi"/>
          <w:noProof/>
          <w:szCs w:val="22"/>
        </w:rPr>
      </w:pPr>
      <w:hyperlink w:anchor="_Toc162865732" w:history="1">
        <w:r w:rsidR="00EA15A8" w:rsidRPr="008A3CC2">
          <w:rPr>
            <w:rStyle w:val="aff9"/>
            <w:noProof/>
          </w:rPr>
          <w:t>3 术语和定义</w:t>
        </w:r>
        <w:r w:rsidR="00EA15A8">
          <w:rPr>
            <w:noProof/>
            <w:webHidden/>
          </w:rPr>
          <w:tab/>
        </w:r>
        <w:r w:rsidR="00EA15A8">
          <w:rPr>
            <w:noProof/>
            <w:webHidden/>
          </w:rPr>
          <w:fldChar w:fldCharType="begin"/>
        </w:r>
        <w:r w:rsidR="00EA15A8">
          <w:rPr>
            <w:noProof/>
            <w:webHidden/>
          </w:rPr>
          <w:instrText xml:space="preserve"> PAGEREF _Toc162865732 \h </w:instrText>
        </w:r>
        <w:r w:rsidR="00EA15A8">
          <w:rPr>
            <w:noProof/>
            <w:webHidden/>
          </w:rPr>
        </w:r>
        <w:r w:rsidR="00EA15A8">
          <w:rPr>
            <w:noProof/>
            <w:webHidden/>
          </w:rPr>
          <w:fldChar w:fldCharType="separate"/>
        </w:r>
        <w:r w:rsidR="00A729C6">
          <w:rPr>
            <w:noProof/>
            <w:webHidden/>
          </w:rPr>
          <w:t>1</w:t>
        </w:r>
        <w:r w:rsidR="00EA15A8">
          <w:rPr>
            <w:noProof/>
            <w:webHidden/>
          </w:rPr>
          <w:fldChar w:fldCharType="end"/>
        </w:r>
      </w:hyperlink>
    </w:p>
    <w:p w14:paraId="5615F098" w14:textId="6369F0DF" w:rsidR="00EA15A8" w:rsidRDefault="00246FA7">
      <w:pPr>
        <w:pStyle w:val="TOC1"/>
        <w:spacing w:before="81" w:after="81"/>
        <w:rPr>
          <w:rFonts w:asciiTheme="minorHAnsi" w:eastAsiaTheme="minorEastAsia" w:hAnsiTheme="minorHAnsi" w:cstheme="minorBidi"/>
          <w:noProof/>
          <w:szCs w:val="22"/>
        </w:rPr>
      </w:pPr>
      <w:hyperlink w:anchor="_Toc162865733" w:history="1">
        <w:r w:rsidR="00EA15A8" w:rsidRPr="008A3CC2">
          <w:rPr>
            <w:rStyle w:val="aff9"/>
            <w:noProof/>
          </w:rPr>
          <w:t>4 文件的类别</w:t>
        </w:r>
        <w:r w:rsidR="00EA15A8">
          <w:rPr>
            <w:noProof/>
            <w:webHidden/>
          </w:rPr>
          <w:tab/>
        </w:r>
        <w:r w:rsidR="00EA15A8">
          <w:rPr>
            <w:noProof/>
            <w:webHidden/>
          </w:rPr>
          <w:fldChar w:fldCharType="begin"/>
        </w:r>
        <w:r w:rsidR="00EA15A8">
          <w:rPr>
            <w:noProof/>
            <w:webHidden/>
          </w:rPr>
          <w:instrText xml:space="preserve"> PAGEREF _Toc162865733 \h </w:instrText>
        </w:r>
        <w:r w:rsidR="00EA15A8">
          <w:rPr>
            <w:noProof/>
            <w:webHidden/>
          </w:rPr>
        </w:r>
        <w:r w:rsidR="00EA15A8">
          <w:rPr>
            <w:noProof/>
            <w:webHidden/>
          </w:rPr>
          <w:fldChar w:fldCharType="separate"/>
        </w:r>
        <w:r w:rsidR="00A729C6">
          <w:rPr>
            <w:noProof/>
            <w:webHidden/>
          </w:rPr>
          <w:t>1</w:t>
        </w:r>
        <w:r w:rsidR="00EA15A8">
          <w:rPr>
            <w:noProof/>
            <w:webHidden/>
          </w:rPr>
          <w:fldChar w:fldCharType="end"/>
        </w:r>
      </w:hyperlink>
    </w:p>
    <w:p w14:paraId="22BBE4EA" w14:textId="513399F4" w:rsidR="00EA15A8" w:rsidRDefault="00246FA7">
      <w:pPr>
        <w:pStyle w:val="TOC1"/>
        <w:spacing w:before="81" w:after="81"/>
        <w:rPr>
          <w:rFonts w:asciiTheme="minorHAnsi" w:eastAsiaTheme="minorEastAsia" w:hAnsiTheme="minorHAnsi" w:cstheme="minorBidi"/>
          <w:noProof/>
          <w:szCs w:val="22"/>
        </w:rPr>
      </w:pPr>
      <w:hyperlink w:anchor="_Toc162865734" w:history="1">
        <w:r w:rsidR="00EA15A8" w:rsidRPr="008A3CC2">
          <w:rPr>
            <w:rStyle w:val="aff9"/>
            <w:noProof/>
          </w:rPr>
          <w:t>5 词语选择</w:t>
        </w:r>
        <w:r w:rsidR="00EA15A8">
          <w:rPr>
            <w:noProof/>
            <w:webHidden/>
          </w:rPr>
          <w:tab/>
        </w:r>
        <w:r w:rsidR="00EA15A8">
          <w:rPr>
            <w:noProof/>
            <w:webHidden/>
          </w:rPr>
          <w:fldChar w:fldCharType="begin"/>
        </w:r>
        <w:r w:rsidR="00EA15A8">
          <w:rPr>
            <w:noProof/>
            <w:webHidden/>
          </w:rPr>
          <w:instrText xml:space="preserve"> PAGEREF _Toc162865734 \h </w:instrText>
        </w:r>
        <w:r w:rsidR="00EA15A8">
          <w:rPr>
            <w:noProof/>
            <w:webHidden/>
          </w:rPr>
        </w:r>
        <w:r w:rsidR="00EA15A8">
          <w:rPr>
            <w:noProof/>
            <w:webHidden/>
          </w:rPr>
          <w:fldChar w:fldCharType="separate"/>
        </w:r>
        <w:r w:rsidR="00A729C6">
          <w:rPr>
            <w:noProof/>
            <w:webHidden/>
          </w:rPr>
          <w:t>2</w:t>
        </w:r>
        <w:r w:rsidR="00EA15A8">
          <w:rPr>
            <w:noProof/>
            <w:webHidden/>
          </w:rPr>
          <w:fldChar w:fldCharType="end"/>
        </w:r>
      </w:hyperlink>
    </w:p>
    <w:p w14:paraId="1D49BBDA" w14:textId="56FBC160" w:rsidR="00EA15A8" w:rsidRDefault="00246FA7">
      <w:pPr>
        <w:pStyle w:val="TOC1"/>
        <w:spacing w:before="81" w:after="81"/>
        <w:rPr>
          <w:rFonts w:asciiTheme="minorHAnsi" w:eastAsiaTheme="minorEastAsia" w:hAnsiTheme="minorHAnsi" w:cstheme="minorBidi"/>
          <w:noProof/>
          <w:szCs w:val="22"/>
        </w:rPr>
      </w:pPr>
      <w:hyperlink w:anchor="_Toc162865735" w:history="1">
        <w:r w:rsidR="00EA15A8" w:rsidRPr="008A3CC2">
          <w:rPr>
            <w:rStyle w:val="aff9"/>
            <w:noProof/>
          </w:rPr>
          <w:t>6 图中的注和图脚注</w:t>
        </w:r>
        <w:r w:rsidR="00EA15A8">
          <w:rPr>
            <w:noProof/>
            <w:webHidden/>
          </w:rPr>
          <w:tab/>
        </w:r>
        <w:r w:rsidR="00EA15A8">
          <w:rPr>
            <w:noProof/>
            <w:webHidden/>
          </w:rPr>
          <w:fldChar w:fldCharType="begin"/>
        </w:r>
        <w:r w:rsidR="00EA15A8">
          <w:rPr>
            <w:noProof/>
            <w:webHidden/>
          </w:rPr>
          <w:instrText xml:space="preserve"> PAGEREF _Toc162865735 \h </w:instrText>
        </w:r>
        <w:r w:rsidR="00EA15A8">
          <w:rPr>
            <w:noProof/>
            <w:webHidden/>
          </w:rPr>
        </w:r>
        <w:r w:rsidR="00EA15A8">
          <w:rPr>
            <w:noProof/>
            <w:webHidden/>
          </w:rPr>
          <w:fldChar w:fldCharType="separate"/>
        </w:r>
        <w:r w:rsidR="00A729C6">
          <w:rPr>
            <w:noProof/>
            <w:webHidden/>
          </w:rPr>
          <w:t>3</w:t>
        </w:r>
        <w:r w:rsidR="00EA15A8">
          <w:rPr>
            <w:noProof/>
            <w:webHidden/>
          </w:rPr>
          <w:fldChar w:fldCharType="end"/>
        </w:r>
      </w:hyperlink>
    </w:p>
    <w:p w14:paraId="30B861AE" w14:textId="58FA391F" w:rsidR="00EA15A8" w:rsidRDefault="00246FA7">
      <w:pPr>
        <w:pStyle w:val="TOC1"/>
        <w:spacing w:before="81" w:after="81"/>
        <w:rPr>
          <w:rFonts w:asciiTheme="minorHAnsi" w:eastAsiaTheme="minorEastAsia" w:hAnsiTheme="minorHAnsi" w:cstheme="minorBidi"/>
          <w:noProof/>
          <w:szCs w:val="22"/>
        </w:rPr>
      </w:pPr>
      <w:hyperlink w:anchor="_Toc162865736" w:history="1">
        <w:r w:rsidR="00EA15A8" w:rsidRPr="008A3CC2">
          <w:rPr>
            <w:rStyle w:val="aff9"/>
            <w:noProof/>
          </w:rPr>
          <w:t>7 数学公式</w:t>
        </w:r>
        <w:r w:rsidR="00EA15A8">
          <w:rPr>
            <w:noProof/>
            <w:webHidden/>
          </w:rPr>
          <w:tab/>
        </w:r>
        <w:r w:rsidR="00EA15A8">
          <w:rPr>
            <w:noProof/>
            <w:webHidden/>
          </w:rPr>
          <w:fldChar w:fldCharType="begin"/>
        </w:r>
        <w:r w:rsidR="00EA15A8">
          <w:rPr>
            <w:noProof/>
            <w:webHidden/>
          </w:rPr>
          <w:instrText xml:space="preserve"> PAGEREF _Toc162865736 \h </w:instrText>
        </w:r>
        <w:r w:rsidR="00EA15A8">
          <w:rPr>
            <w:noProof/>
            <w:webHidden/>
          </w:rPr>
        </w:r>
        <w:r w:rsidR="00EA15A8">
          <w:rPr>
            <w:noProof/>
            <w:webHidden/>
          </w:rPr>
          <w:fldChar w:fldCharType="separate"/>
        </w:r>
        <w:r w:rsidR="00A729C6">
          <w:rPr>
            <w:noProof/>
            <w:webHidden/>
          </w:rPr>
          <w:t>3</w:t>
        </w:r>
        <w:r w:rsidR="00EA15A8">
          <w:rPr>
            <w:noProof/>
            <w:webHidden/>
          </w:rPr>
          <w:fldChar w:fldCharType="end"/>
        </w:r>
      </w:hyperlink>
    </w:p>
    <w:p w14:paraId="2C880EA1" w14:textId="3D1B2D10" w:rsidR="00EA15A8" w:rsidRDefault="00246FA7">
      <w:pPr>
        <w:pStyle w:val="TOC1"/>
        <w:spacing w:before="81" w:after="81"/>
        <w:rPr>
          <w:rFonts w:asciiTheme="minorHAnsi" w:eastAsiaTheme="minorEastAsia" w:hAnsiTheme="minorHAnsi" w:cstheme="minorBidi"/>
          <w:noProof/>
          <w:szCs w:val="22"/>
        </w:rPr>
      </w:pPr>
      <w:hyperlink w:anchor="_Toc162865737" w:history="1">
        <w:r w:rsidR="00EA15A8" w:rsidRPr="008A3CC2">
          <w:rPr>
            <w:rStyle w:val="aff9"/>
            <w:noProof/>
          </w:rPr>
          <w:t>8 数学公式</w:t>
        </w:r>
        <w:r w:rsidR="00EA15A8">
          <w:rPr>
            <w:noProof/>
            <w:webHidden/>
          </w:rPr>
          <w:tab/>
        </w:r>
        <w:r w:rsidR="00EA15A8">
          <w:rPr>
            <w:noProof/>
            <w:webHidden/>
          </w:rPr>
          <w:fldChar w:fldCharType="begin"/>
        </w:r>
        <w:r w:rsidR="00EA15A8">
          <w:rPr>
            <w:noProof/>
            <w:webHidden/>
          </w:rPr>
          <w:instrText xml:space="preserve"> PAGEREF _Toc162865737 \h </w:instrText>
        </w:r>
        <w:r w:rsidR="00EA15A8">
          <w:rPr>
            <w:noProof/>
            <w:webHidden/>
          </w:rPr>
        </w:r>
        <w:r w:rsidR="00EA15A8">
          <w:rPr>
            <w:noProof/>
            <w:webHidden/>
          </w:rPr>
          <w:fldChar w:fldCharType="separate"/>
        </w:r>
        <w:r w:rsidR="00A729C6">
          <w:rPr>
            <w:noProof/>
            <w:webHidden/>
          </w:rPr>
          <w:t>3</w:t>
        </w:r>
        <w:r w:rsidR="00EA15A8">
          <w:rPr>
            <w:noProof/>
            <w:webHidden/>
          </w:rPr>
          <w:fldChar w:fldCharType="end"/>
        </w:r>
      </w:hyperlink>
    </w:p>
    <w:p w14:paraId="7AA5F5B9" w14:textId="3137A2C5" w:rsidR="00EA15A8" w:rsidRDefault="00246FA7">
      <w:pPr>
        <w:pStyle w:val="TOC1"/>
        <w:spacing w:before="81" w:after="81"/>
        <w:rPr>
          <w:rFonts w:asciiTheme="minorHAnsi" w:eastAsiaTheme="minorEastAsia" w:hAnsiTheme="minorHAnsi" w:cstheme="minorBidi"/>
          <w:noProof/>
          <w:szCs w:val="22"/>
        </w:rPr>
      </w:pPr>
      <w:hyperlink w:anchor="_Toc162865738" w:history="1">
        <w:r w:rsidR="00EA15A8" w:rsidRPr="008A3CC2">
          <w:rPr>
            <w:rStyle w:val="aff9"/>
            <w:noProof/>
            <w:spacing w:val="100"/>
          </w:rPr>
          <w:t>附录A</w:t>
        </w:r>
        <w:r w:rsidR="00EA15A8" w:rsidRPr="008A3CC2">
          <w:rPr>
            <w:rStyle w:val="aff9"/>
            <w:noProof/>
          </w:rPr>
          <w:t>（规范性）专利</w:t>
        </w:r>
        <w:r w:rsidR="00EA15A8" w:rsidRPr="008A3CC2">
          <w:rPr>
            <w:rStyle w:val="aff9"/>
            <w:noProof/>
            <w:highlight w:val="yellow"/>
          </w:rPr>
          <w:t>（不需要可删除）</w:t>
        </w:r>
        <w:r w:rsidR="00EA15A8">
          <w:rPr>
            <w:noProof/>
            <w:webHidden/>
          </w:rPr>
          <w:tab/>
        </w:r>
        <w:r w:rsidR="00EA15A8">
          <w:rPr>
            <w:noProof/>
            <w:webHidden/>
          </w:rPr>
          <w:fldChar w:fldCharType="begin"/>
        </w:r>
        <w:r w:rsidR="00EA15A8">
          <w:rPr>
            <w:noProof/>
            <w:webHidden/>
          </w:rPr>
          <w:instrText xml:space="preserve"> PAGEREF _Toc162865738 \h </w:instrText>
        </w:r>
        <w:r w:rsidR="00EA15A8">
          <w:rPr>
            <w:noProof/>
            <w:webHidden/>
          </w:rPr>
        </w:r>
        <w:r w:rsidR="00EA15A8">
          <w:rPr>
            <w:noProof/>
            <w:webHidden/>
          </w:rPr>
          <w:fldChar w:fldCharType="separate"/>
        </w:r>
        <w:r w:rsidR="00A729C6">
          <w:rPr>
            <w:noProof/>
            <w:webHidden/>
          </w:rPr>
          <w:t>4</w:t>
        </w:r>
        <w:r w:rsidR="00EA15A8">
          <w:rPr>
            <w:noProof/>
            <w:webHidden/>
          </w:rPr>
          <w:fldChar w:fldCharType="end"/>
        </w:r>
      </w:hyperlink>
    </w:p>
    <w:p w14:paraId="4BD0C619" w14:textId="5F7B895F" w:rsidR="00EA15A8" w:rsidRDefault="00246FA7" w:rsidP="00CB0E8B">
      <w:pPr>
        <w:pStyle w:val="TOC2"/>
        <w:ind w:firstLineChars="100" w:firstLine="210"/>
        <w:rPr>
          <w:rFonts w:asciiTheme="minorHAnsi" w:eastAsiaTheme="minorEastAsia" w:hAnsiTheme="minorHAnsi" w:cstheme="minorBidi"/>
          <w:noProof/>
          <w:szCs w:val="22"/>
        </w:rPr>
      </w:pPr>
      <w:hyperlink w:anchor="_Toc162865739" w:history="1">
        <w:r w:rsidR="00EA15A8" w:rsidRPr="008A3CC2">
          <w:rPr>
            <w:rStyle w:val="aff9"/>
            <w:noProof/>
          </w:rPr>
          <w:t>A.1 专利信息的征集</w:t>
        </w:r>
        <w:r w:rsidR="00EA15A8">
          <w:rPr>
            <w:noProof/>
            <w:webHidden/>
          </w:rPr>
          <w:tab/>
        </w:r>
        <w:r w:rsidR="00EA15A8">
          <w:rPr>
            <w:noProof/>
            <w:webHidden/>
          </w:rPr>
          <w:fldChar w:fldCharType="begin"/>
        </w:r>
        <w:r w:rsidR="00EA15A8">
          <w:rPr>
            <w:noProof/>
            <w:webHidden/>
          </w:rPr>
          <w:instrText xml:space="preserve"> PAGEREF _Toc162865739 \h </w:instrText>
        </w:r>
        <w:r w:rsidR="00EA15A8">
          <w:rPr>
            <w:noProof/>
            <w:webHidden/>
          </w:rPr>
        </w:r>
        <w:r w:rsidR="00EA15A8">
          <w:rPr>
            <w:noProof/>
            <w:webHidden/>
          </w:rPr>
          <w:fldChar w:fldCharType="separate"/>
        </w:r>
        <w:r w:rsidR="00A729C6">
          <w:rPr>
            <w:noProof/>
            <w:webHidden/>
          </w:rPr>
          <w:t>4</w:t>
        </w:r>
        <w:r w:rsidR="00EA15A8">
          <w:rPr>
            <w:noProof/>
            <w:webHidden/>
          </w:rPr>
          <w:fldChar w:fldCharType="end"/>
        </w:r>
      </w:hyperlink>
    </w:p>
    <w:p w14:paraId="234C8BB8" w14:textId="2636ACCE" w:rsidR="00EA15A8" w:rsidRDefault="00246FA7" w:rsidP="00CB0E8B">
      <w:pPr>
        <w:pStyle w:val="TOC2"/>
        <w:ind w:firstLineChars="100" w:firstLine="210"/>
        <w:rPr>
          <w:rFonts w:asciiTheme="minorHAnsi" w:eastAsiaTheme="minorEastAsia" w:hAnsiTheme="minorHAnsi" w:cstheme="minorBidi"/>
          <w:noProof/>
          <w:szCs w:val="22"/>
        </w:rPr>
      </w:pPr>
      <w:hyperlink w:anchor="_Toc162865740" w:history="1">
        <w:r w:rsidR="00EA15A8" w:rsidRPr="008A3CC2">
          <w:rPr>
            <w:rStyle w:val="aff9"/>
            <w:noProof/>
          </w:rPr>
          <w:t>A.2 尚未识别出涉及专利</w:t>
        </w:r>
        <w:r w:rsidR="00EA15A8">
          <w:rPr>
            <w:noProof/>
            <w:webHidden/>
          </w:rPr>
          <w:tab/>
        </w:r>
        <w:r w:rsidR="00EA15A8">
          <w:rPr>
            <w:noProof/>
            <w:webHidden/>
          </w:rPr>
          <w:fldChar w:fldCharType="begin"/>
        </w:r>
        <w:r w:rsidR="00EA15A8">
          <w:rPr>
            <w:noProof/>
            <w:webHidden/>
          </w:rPr>
          <w:instrText xml:space="preserve"> PAGEREF _Toc162865740 \h </w:instrText>
        </w:r>
        <w:r w:rsidR="00EA15A8">
          <w:rPr>
            <w:noProof/>
            <w:webHidden/>
          </w:rPr>
        </w:r>
        <w:r w:rsidR="00EA15A8">
          <w:rPr>
            <w:noProof/>
            <w:webHidden/>
          </w:rPr>
          <w:fldChar w:fldCharType="separate"/>
        </w:r>
        <w:r w:rsidR="00A729C6">
          <w:rPr>
            <w:noProof/>
            <w:webHidden/>
          </w:rPr>
          <w:t>4</w:t>
        </w:r>
        <w:r w:rsidR="00EA15A8">
          <w:rPr>
            <w:noProof/>
            <w:webHidden/>
          </w:rPr>
          <w:fldChar w:fldCharType="end"/>
        </w:r>
      </w:hyperlink>
    </w:p>
    <w:p w14:paraId="4A98D521" w14:textId="642EA9E6" w:rsidR="00EA15A8" w:rsidRDefault="00246FA7" w:rsidP="00CB0E8B">
      <w:pPr>
        <w:pStyle w:val="TOC2"/>
        <w:ind w:firstLineChars="100" w:firstLine="210"/>
        <w:rPr>
          <w:rFonts w:asciiTheme="minorHAnsi" w:eastAsiaTheme="minorEastAsia" w:hAnsiTheme="minorHAnsi" w:cstheme="minorBidi"/>
          <w:noProof/>
          <w:szCs w:val="22"/>
        </w:rPr>
      </w:pPr>
      <w:hyperlink w:anchor="_Toc162865741" w:history="1">
        <w:r w:rsidR="00EA15A8" w:rsidRPr="008A3CC2">
          <w:rPr>
            <w:rStyle w:val="aff9"/>
            <w:noProof/>
          </w:rPr>
          <w:t>A.3 已经识别出涉及专利</w:t>
        </w:r>
        <w:r w:rsidR="00EA15A8">
          <w:rPr>
            <w:noProof/>
            <w:webHidden/>
          </w:rPr>
          <w:tab/>
        </w:r>
        <w:r w:rsidR="00EA15A8">
          <w:rPr>
            <w:noProof/>
            <w:webHidden/>
          </w:rPr>
          <w:fldChar w:fldCharType="begin"/>
        </w:r>
        <w:r w:rsidR="00EA15A8">
          <w:rPr>
            <w:noProof/>
            <w:webHidden/>
          </w:rPr>
          <w:instrText xml:space="preserve"> PAGEREF _Toc162865741 \h </w:instrText>
        </w:r>
        <w:r w:rsidR="00EA15A8">
          <w:rPr>
            <w:noProof/>
            <w:webHidden/>
          </w:rPr>
        </w:r>
        <w:r w:rsidR="00EA15A8">
          <w:rPr>
            <w:noProof/>
            <w:webHidden/>
          </w:rPr>
          <w:fldChar w:fldCharType="separate"/>
        </w:r>
        <w:r w:rsidR="00A729C6">
          <w:rPr>
            <w:noProof/>
            <w:webHidden/>
          </w:rPr>
          <w:t>4</w:t>
        </w:r>
        <w:r w:rsidR="00EA15A8">
          <w:rPr>
            <w:noProof/>
            <w:webHidden/>
          </w:rPr>
          <w:fldChar w:fldCharType="end"/>
        </w:r>
      </w:hyperlink>
    </w:p>
    <w:p w14:paraId="6435312C" w14:textId="2D0AB729" w:rsidR="00EA15A8" w:rsidRDefault="00246FA7">
      <w:pPr>
        <w:pStyle w:val="TOC1"/>
        <w:spacing w:before="81" w:after="81"/>
        <w:rPr>
          <w:rFonts w:asciiTheme="minorHAnsi" w:eastAsiaTheme="minorEastAsia" w:hAnsiTheme="minorHAnsi" w:cstheme="minorBidi"/>
          <w:noProof/>
          <w:szCs w:val="22"/>
        </w:rPr>
      </w:pPr>
      <w:hyperlink w:anchor="_Toc162865742" w:history="1">
        <w:r w:rsidR="00EA15A8" w:rsidRPr="008A3CC2">
          <w:rPr>
            <w:rStyle w:val="aff9"/>
            <w:noProof/>
          </w:rPr>
          <w:t>参考文献</w:t>
        </w:r>
        <w:r w:rsidR="00EA15A8">
          <w:rPr>
            <w:noProof/>
            <w:webHidden/>
          </w:rPr>
          <w:tab/>
        </w:r>
        <w:r w:rsidR="00EA15A8">
          <w:rPr>
            <w:noProof/>
            <w:webHidden/>
          </w:rPr>
          <w:fldChar w:fldCharType="begin"/>
        </w:r>
        <w:r w:rsidR="00EA15A8">
          <w:rPr>
            <w:noProof/>
            <w:webHidden/>
          </w:rPr>
          <w:instrText xml:space="preserve"> PAGEREF _Toc162865742 \h </w:instrText>
        </w:r>
        <w:r w:rsidR="00EA15A8">
          <w:rPr>
            <w:noProof/>
            <w:webHidden/>
          </w:rPr>
        </w:r>
        <w:r w:rsidR="00EA15A8">
          <w:rPr>
            <w:noProof/>
            <w:webHidden/>
          </w:rPr>
          <w:fldChar w:fldCharType="separate"/>
        </w:r>
        <w:r w:rsidR="00A729C6">
          <w:rPr>
            <w:noProof/>
            <w:webHidden/>
          </w:rPr>
          <w:t>5</w:t>
        </w:r>
        <w:r w:rsidR="00EA15A8">
          <w:rPr>
            <w:noProof/>
            <w:webHidden/>
          </w:rPr>
          <w:fldChar w:fldCharType="end"/>
        </w:r>
      </w:hyperlink>
    </w:p>
    <w:p w14:paraId="0647B29F" w14:textId="0308F776" w:rsidR="00C14149" w:rsidRPr="00F617BE" w:rsidRDefault="00C14149" w:rsidP="009E3EBF">
      <w:pPr>
        <w:pStyle w:val="afffd"/>
      </w:pPr>
      <w:r w:rsidRPr="00F617BE">
        <w:rPr>
          <w:rFonts w:eastAsia="宋体"/>
          <w:sz w:val="21"/>
          <w:szCs w:val="21"/>
        </w:rPr>
        <w:lastRenderedPageBreak/>
        <w:fldChar w:fldCharType="end"/>
      </w:r>
      <w:bookmarkStart w:id="30" w:name="_Toc8626"/>
      <w:bookmarkStart w:id="31" w:name="_Toc451548261"/>
      <w:bookmarkStart w:id="32" w:name="_Toc162865728"/>
      <w:r w:rsidR="00AE05DE" w:rsidRPr="00F617BE">
        <w:t>前</w:t>
      </w:r>
      <w:r w:rsidR="00AE05DE" w:rsidRPr="00F617BE">
        <w:rPr>
          <w:rFonts w:eastAsia="MS Mincho"/>
        </w:rPr>
        <w:t>  </w:t>
      </w:r>
      <w:r w:rsidR="00AE05DE" w:rsidRPr="00F617BE">
        <w:t>言</w:t>
      </w:r>
      <w:bookmarkEnd w:id="26"/>
      <w:bookmarkEnd w:id="27"/>
      <w:bookmarkEnd w:id="30"/>
      <w:bookmarkEnd w:id="31"/>
      <w:bookmarkEnd w:id="32"/>
    </w:p>
    <w:p w14:paraId="079C223D" w14:textId="68415C91" w:rsidR="00C14149" w:rsidRPr="001E056E" w:rsidRDefault="00AE05DE" w:rsidP="001E056E">
      <w:pPr>
        <w:pStyle w:val="affb"/>
      </w:pPr>
      <w:r w:rsidRPr="001E056E">
        <w:t>本文件按照</w:t>
      </w:r>
      <w:r w:rsidRPr="001E056E">
        <w:t>GB/T 1.1—2020</w:t>
      </w:r>
      <w:r w:rsidRPr="001E056E">
        <w:t>《标准化工作导则</w:t>
      </w:r>
      <w:r w:rsidRPr="001E056E">
        <w:t xml:space="preserve"> </w:t>
      </w:r>
      <w:r w:rsidRPr="001E056E">
        <w:t>第</w:t>
      </w:r>
      <w:r w:rsidRPr="001E056E">
        <w:t>1</w:t>
      </w:r>
      <w:r w:rsidRPr="001E056E">
        <w:t>部分：标准化文件的结构和起草规则》的规定起草。</w:t>
      </w:r>
    </w:p>
    <w:p w14:paraId="0BDA24BC" w14:textId="6277C977" w:rsidR="00E92CF3" w:rsidRPr="00E52B1C" w:rsidRDefault="00E00DF8" w:rsidP="001E056E">
      <w:pPr>
        <w:pStyle w:val="affb"/>
        <w:rPr>
          <w:highlight w:val="yellow"/>
        </w:rPr>
      </w:pPr>
      <w:r w:rsidRPr="00E52B1C">
        <w:rPr>
          <w:rFonts w:hint="eastAsia"/>
          <w:highlight w:val="yellow"/>
        </w:rPr>
        <w:t>本文是</w:t>
      </w:r>
      <w:r w:rsidR="00E92CF3" w:rsidRPr="00E52B1C">
        <w:rPr>
          <w:highlight w:val="yellow"/>
        </w:rPr>
        <w:t xml:space="preserve">T/CAGDRS </w:t>
      </w:r>
      <w:r w:rsidR="00E52B1C" w:rsidRPr="00E52B1C">
        <w:rPr>
          <w:rFonts w:hint="eastAsia"/>
          <w:highlight w:val="yellow"/>
        </w:rPr>
        <w:t>X</w:t>
      </w:r>
      <w:r w:rsidR="00E92CF3" w:rsidRPr="00E52B1C">
        <w:rPr>
          <w:rFonts w:hint="eastAsia"/>
          <w:highlight w:val="yellow"/>
        </w:rPr>
        <w:t>《</w:t>
      </w:r>
      <w:r w:rsidR="00E52B1C" w:rsidRPr="00E52B1C">
        <w:rPr>
          <w:rFonts w:hint="eastAsia"/>
          <w:highlight w:val="yellow"/>
        </w:rPr>
        <w:t>XX</w:t>
      </w:r>
      <w:r w:rsidR="00E92CF3" w:rsidRPr="00E52B1C">
        <w:rPr>
          <w:rFonts w:hint="eastAsia"/>
          <w:highlight w:val="yellow"/>
        </w:rPr>
        <w:t>》</w:t>
      </w:r>
      <w:r w:rsidRPr="00E52B1C">
        <w:rPr>
          <w:rFonts w:hint="eastAsia"/>
          <w:highlight w:val="yellow"/>
        </w:rPr>
        <w:t>的第</w:t>
      </w:r>
      <w:r w:rsidRPr="00E52B1C">
        <w:rPr>
          <w:rFonts w:hint="eastAsia"/>
          <w:highlight w:val="yellow"/>
        </w:rPr>
        <w:t>1</w:t>
      </w:r>
      <w:r w:rsidRPr="00E52B1C">
        <w:rPr>
          <w:rFonts w:hint="eastAsia"/>
          <w:highlight w:val="yellow"/>
        </w:rPr>
        <w:t>部分。</w:t>
      </w:r>
      <w:r w:rsidRPr="00E52B1C">
        <w:rPr>
          <w:highlight w:val="yellow"/>
        </w:rPr>
        <w:t xml:space="preserve">T/CAGDRS </w:t>
      </w:r>
      <w:r w:rsidR="00E52B1C" w:rsidRPr="00E52B1C">
        <w:rPr>
          <w:rFonts w:hint="eastAsia"/>
          <w:highlight w:val="yellow"/>
        </w:rPr>
        <w:t>X</w:t>
      </w:r>
      <w:r w:rsidRPr="00E52B1C">
        <w:rPr>
          <w:rFonts w:hint="eastAsia"/>
          <w:highlight w:val="yellow"/>
        </w:rPr>
        <w:t>已经发布了</w:t>
      </w:r>
      <w:r w:rsidR="00E92CF3" w:rsidRPr="00E52B1C">
        <w:rPr>
          <w:rFonts w:hint="eastAsia"/>
          <w:highlight w:val="yellow"/>
        </w:rPr>
        <w:t>以下部分：</w:t>
      </w:r>
    </w:p>
    <w:p w14:paraId="4ABFEA2A" w14:textId="5F79A29B" w:rsidR="00E92CF3" w:rsidRPr="00E52B1C" w:rsidRDefault="00E92CF3" w:rsidP="001E056E">
      <w:pPr>
        <w:pStyle w:val="affb"/>
        <w:rPr>
          <w:highlight w:val="yellow"/>
        </w:rPr>
      </w:pPr>
      <w:r w:rsidRPr="00E52B1C">
        <w:rPr>
          <w:rFonts w:hint="eastAsia"/>
          <w:highlight w:val="yellow"/>
        </w:rPr>
        <w:t>——第</w:t>
      </w:r>
      <w:r w:rsidRPr="00E52B1C">
        <w:rPr>
          <w:highlight w:val="yellow"/>
        </w:rPr>
        <w:t>1</w:t>
      </w:r>
      <w:r w:rsidRPr="00E52B1C">
        <w:rPr>
          <w:rFonts w:hint="eastAsia"/>
          <w:highlight w:val="yellow"/>
        </w:rPr>
        <w:t>部分：</w:t>
      </w:r>
      <w:r w:rsidR="00E52B1C" w:rsidRPr="00E52B1C">
        <w:rPr>
          <w:rFonts w:hint="eastAsia"/>
          <w:highlight w:val="yellow"/>
        </w:rPr>
        <w:t>XXX</w:t>
      </w:r>
    </w:p>
    <w:p w14:paraId="3F871D30" w14:textId="3C261816" w:rsidR="00E92CF3" w:rsidRPr="00F617BE" w:rsidRDefault="00AB7A05" w:rsidP="001E056E">
      <w:pPr>
        <w:pStyle w:val="affb"/>
      </w:pPr>
      <w:r w:rsidRPr="00E52B1C">
        <w:rPr>
          <w:highlight w:val="yellow"/>
        </w:rPr>
        <w:t>……</w:t>
      </w:r>
      <w:r w:rsidR="00E52B1C" w:rsidRPr="00E52B1C">
        <w:rPr>
          <w:rFonts w:hint="eastAsia"/>
          <w:highlight w:val="yellow"/>
        </w:rPr>
        <w:t>[</w:t>
      </w:r>
      <w:r w:rsidR="00E52B1C" w:rsidRPr="00E52B1C">
        <w:rPr>
          <w:rFonts w:hint="eastAsia"/>
          <w:highlight w:val="yellow"/>
        </w:rPr>
        <w:t>如果不做系列标准，此黄色部分直接删除</w:t>
      </w:r>
      <w:r w:rsidR="00E52B1C" w:rsidRPr="00E52B1C">
        <w:rPr>
          <w:rFonts w:hint="eastAsia"/>
          <w:highlight w:val="yellow"/>
        </w:rPr>
        <w:t>]</w:t>
      </w:r>
    </w:p>
    <w:p w14:paraId="2F97386E" w14:textId="77777777" w:rsidR="00C14149" w:rsidRPr="001E056E" w:rsidRDefault="00AE05DE" w:rsidP="001E056E">
      <w:pPr>
        <w:pStyle w:val="affb"/>
      </w:pPr>
      <w:r w:rsidRPr="001E056E">
        <w:rPr>
          <w:rFonts w:hint="eastAsia"/>
        </w:rPr>
        <w:t>本文件的某些内容可能涉及专利。本文件的发布机构不承担识别专利的责任。</w:t>
      </w:r>
    </w:p>
    <w:p w14:paraId="575CB2BE" w14:textId="4B32F324" w:rsidR="00C14149" w:rsidRPr="001E056E" w:rsidRDefault="00AE05DE" w:rsidP="001E056E">
      <w:pPr>
        <w:pStyle w:val="affb"/>
      </w:pPr>
      <w:r w:rsidRPr="001E056E">
        <w:t>本文件由</w:t>
      </w:r>
      <w:r w:rsidR="00E52B1C" w:rsidRPr="001E056E">
        <w:rPr>
          <w:rFonts w:hint="eastAsia"/>
        </w:rPr>
        <w:t>XXX</w:t>
      </w:r>
      <w:r w:rsidRPr="001E056E">
        <w:t>提出并组织实施。</w:t>
      </w:r>
    </w:p>
    <w:p w14:paraId="1A421A9D" w14:textId="77777777" w:rsidR="00C14149" w:rsidRPr="001E056E" w:rsidRDefault="00AE05DE" w:rsidP="001E056E">
      <w:pPr>
        <w:pStyle w:val="affb"/>
      </w:pPr>
      <w:r w:rsidRPr="001E056E">
        <w:t>本文件由中国农业绿色发展研究会归口。</w:t>
      </w:r>
    </w:p>
    <w:p w14:paraId="7503A89D" w14:textId="1CD9699F" w:rsidR="00C14149" w:rsidRPr="001E056E" w:rsidRDefault="00AE05DE" w:rsidP="001E056E">
      <w:pPr>
        <w:pStyle w:val="affb"/>
      </w:pPr>
      <w:r w:rsidRPr="001E056E">
        <w:t>本文件起草单位：</w:t>
      </w:r>
      <w:r w:rsidR="00E52B1C" w:rsidRPr="001E056E">
        <w:rPr>
          <w:rFonts w:hint="eastAsia"/>
        </w:rPr>
        <w:t>XXX</w:t>
      </w:r>
      <w:r w:rsidRPr="001E056E">
        <w:rPr>
          <w:rFonts w:hint="eastAsia"/>
        </w:rPr>
        <w:t>。</w:t>
      </w:r>
    </w:p>
    <w:p w14:paraId="286875FD" w14:textId="659D1ACF" w:rsidR="00C14149" w:rsidRPr="001E056E" w:rsidRDefault="00AE05DE" w:rsidP="001E056E">
      <w:pPr>
        <w:pStyle w:val="affb"/>
      </w:pPr>
      <w:r w:rsidRPr="001E056E">
        <w:t>本文件主要起草人：</w:t>
      </w:r>
      <w:r w:rsidR="00E52B1C" w:rsidRPr="001E056E">
        <w:rPr>
          <w:rFonts w:hint="eastAsia"/>
        </w:rPr>
        <w:t>XXX</w:t>
      </w:r>
      <w:r w:rsidRPr="001E056E">
        <w:rPr>
          <w:rFonts w:hint="eastAsia"/>
        </w:rPr>
        <w:t>。</w:t>
      </w:r>
    </w:p>
    <w:p w14:paraId="136EA8B4" w14:textId="77E55FD8" w:rsidR="00636640" w:rsidRPr="007E4DE7" w:rsidRDefault="00427567" w:rsidP="009E3EBF">
      <w:pPr>
        <w:pStyle w:val="afffd"/>
      </w:pPr>
      <w:bookmarkStart w:id="33" w:name="_Toc120522587"/>
      <w:bookmarkStart w:id="34" w:name="_Toc120523458"/>
      <w:bookmarkStart w:id="35" w:name="_Toc153270509"/>
      <w:bookmarkStart w:id="36" w:name="_Toc162865729"/>
      <w:r>
        <w:rPr>
          <w:rFonts w:ascii="Times New Roman" w:hint="eastAsia"/>
        </w:rPr>
        <w:lastRenderedPageBreak/>
        <w:t>引</w:t>
      </w:r>
      <w:r w:rsidRPr="00F617BE">
        <w:rPr>
          <w:rFonts w:ascii="Times New Roman" w:eastAsia="MS Mincho"/>
        </w:rPr>
        <w:t>  </w:t>
      </w:r>
      <w:r w:rsidRPr="00F617BE">
        <w:rPr>
          <w:rFonts w:ascii="Times New Roman"/>
        </w:rPr>
        <w:t>言</w:t>
      </w:r>
      <w:bookmarkEnd w:id="33"/>
      <w:bookmarkEnd w:id="34"/>
      <w:bookmarkEnd w:id="35"/>
      <w:r w:rsidRPr="00636640">
        <w:rPr>
          <w:rFonts w:hint="eastAsia"/>
          <w:highlight w:val="yellow"/>
        </w:rPr>
        <w:t>（如不需要可删除）</w:t>
      </w:r>
      <w:bookmarkEnd w:id="36"/>
    </w:p>
    <w:p w14:paraId="174AC6C7" w14:textId="77777777" w:rsidR="00636640" w:rsidRDefault="00636640" w:rsidP="001166A0">
      <w:pPr>
        <w:pStyle w:val="affff1"/>
      </w:pPr>
      <w:r>
        <w:rPr>
          <w:rFonts w:hint="eastAsia"/>
        </w:rPr>
        <w:t>本文件的发布机构提请注意，声明符合本文件时，可能涉及到……</w:t>
      </w:r>
      <w:r>
        <w:rPr>
          <w:rFonts w:hint="eastAsia"/>
        </w:rPr>
        <w:t>[</w:t>
      </w:r>
      <w:r>
        <w:rPr>
          <w:rFonts w:hint="eastAsia"/>
        </w:rPr>
        <w:t>条</w:t>
      </w:r>
      <w:r>
        <w:rPr>
          <w:rFonts w:hint="eastAsia"/>
        </w:rPr>
        <w:t>]</w:t>
      </w:r>
      <w:r>
        <w:rPr>
          <w:rFonts w:hint="eastAsia"/>
        </w:rPr>
        <w:t>……</w:t>
      </w:r>
      <w:proofErr w:type="gramStart"/>
      <w:r>
        <w:rPr>
          <w:rFonts w:hint="eastAsia"/>
        </w:rPr>
        <w:t>与</w:t>
      </w:r>
      <w:proofErr w:type="gramEnd"/>
      <w:r>
        <w:rPr>
          <w:rFonts w:hint="eastAsia"/>
        </w:rPr>
        <w:t>……</w:t>
      </w:r>
      <w:r>
        <w:rPr>
          <w:rFonts w:hint="eastAsia"/>
        </w:rPr>
        <w:t>[</w:t>
      </w:r>
      <w:r>
        <w:rPr>
          <w:rFonts w:hint="eastAsia"/>
        </w:rPr>
        <w:t>内容</w:t>
      </w:r>
      <w:r>
        <w:rPr>
          <w:rFonts w:hint="eastAsia"/>
        </w:rPr>
        <w:t xml:space="preserve">] </w:t>
      </w:r>
      <w:r>
        <w:rPr>
          <w:rFonts w:hint="eastAsia"/>
        </w:rPr>
        <w:t>……相关的专利的使用。</w:t>
      </w:r>
    </w:p>
    <w:p w14:paraId="2AB87B6A" w14:textId="77777777" w:rsidR="00636640" w:rsidRDefault="00636640" w:rsidP="001166A0">
      <w:pPr>
        <w:pStyle w:val="affff1"/>
      </w:pPr>
      <w:r>
        <w:rPr>
          <w:rFonts w:hint="eastAsia"/>
        </w:rPr>
        <w:t>本文件的发布机构对于该专利的真实性、有效性和范围无任何立场。</w:t>
      </w:r>
    </w:p>
    <w:p w14:paraId="0263510D" w14:textId="77777777" w:rsidR="00636640" w:rsidRDefault="00636640" w:rsidP="001166A0">
      <w:pPr>
        <w:pStyle w:val="affff1"/>
      </w:pPr>
      <w:r>
        <w:rPr>
          <w:rFonts w:hint="eastAsia"/>
        </w:rPr>
        <w:t>该专利持有人已向本文件的发布机构承诺，他愿意同任何申请人在合理且无歧视的条款和条件下，就专利授权许可进行谈判。该专利持有人的声明已在本文件的发布机构备案。相关信息可以通过以下联系方式获得：</w:t>
      </w:r>
    </w:p>
    <w:p w14:paraId="37291466" w14:textId="77777777" w:rsidR="00636640" w:rsidRDefault="00636640" w:rsidP="001166A0">
      <w:pPr>
        <w:pStyle w:val="affff1"/>
      </w:pPr>
      <w:r>
        <w:rPr>
          <w:rFonts w:hint="eastAsia"/>
        </w:rPr>
        <w:t>专利持有人姓名：……</w:t>
      </w:r>
    </w:p>
    <w:p w14:paraId="3E005B22" w14:textId="77777777" w:rsidR="00636640" w:rsidRDefault="00636640" w:rsidP="001166A0">
      <w:pPr>
        <w:pStyle w:val="affff1"/>
      </w:pPr>
      <w:r>
        <w:rPr>
          <w:rFonts w:hint="eastAsia"/>
        </w:rPr>
        <w:t>地址：……</w:t>
      </w:r>
    </w:p>
    <w:p w14:paraId="2911DF17" w14:textId="54B14F97" w:rsidR="006C66E9" w:rsidRDefault="00636640" w:rsidP="001166A0">
      <w:pPr>
        <w:pStyle w:val="affff1"/>
      </w:pPr>
      <w:r>
        <w:rPr>
          <w:rFonts w:hint="eastAsia"/>
        </w:rPr>
        <w:t>请注意除上述专利外，本文件的某些内容仍可能涉及专利。本文件的发布机构不承担识别专利的责任。</w:t>
      </w:r>
    </w:p>
    <w:p w14:paraId="4A833490" w14:textId="77777777" w:rsidR="006C66E9" w:rsidRPr="00F617BE" w:rsidRDefault="006C66E9" w:rsidP="001E056E">
      <w:pPr>
        <w:pStyle w:val="affb"/>
        <w:sectPr w:rsidR="006C66E9" w:rsidRPr="00F617BE" w:rsidSect="00B47306">
          <w:headerReference w:type="even" r:id="rId14"/>
          <w:headerReference w:type="default" r:id="rId15"/>
          <w:footerReference w:type="even" r:id="rId16"/>
          <w:footerReference w:type="default" r:id="rId17"/>
          <w:pgSz w:w="11906" w:h="16838"/>
          <w:pgMar w:top="567" w:right="1134" w:bottom="1134" w:left="1418" w:header="1418" w:footer="1134" w:gutter="0"/>
          <w:pgNumType w:fmt="upperRoman" w:start="1"/>
          <w:cols w:space="425"/>
          <w:formProt w:val="0"/>
          <w:docGrid w:type="lines" w:linePitch="326"/>
        </w:sectPr>
      </w:pPr>
    </w:p>
    <w:p w14:paraId="2684675C" w14:textId="0BF93B68" w:rsidR="00C14149" w:rsidRDefault="008F7EDE">
      <w:pPr>
        <w:pStyle w:val="afff"/>
        <w:ind w:firstLine="420"/>
        <w:outlineLvl w:val="9"/>
        <w:rPr>
          <w:rFonts w:ascii="Times New Roman"/>
          <w:szCs w:val="21"/>
        </w:rPr>
      </w:pPr>
      <w:bookmarkStart w:id="37" w:name="_Toc31639009"/>
      <w:bookmarkStart w:id="38" w:name="_Toc419487403"/>
      <w:bookmarkStart w:id="39" w:name="_Toc451440388"/>
      <w:bookmarkStart w:id="40" w:name="_Toc419560402"/>
      <w:bookmarkStart w:id="41" w:name="_Toc17338"/>
      <w:bookmarkStart w:id="42" w:name="_Toc449616051"/>
      <w:bookmarkStart w:id="43" w:name="_Toc447891861"/>
      <w:bookmarkStart w:id="44" w:name="_Toc419562372"/>
      <w:bookmarkStart w:id="45" w:name="_Toc451548262"/>
      <w:bookmarkStart w:id="46" w:name="_Toc448421443"/>
      <w:bookmarkStart w:id="47" w:name="_Toc448420615"/>
      <w:bookmarkStart w:id="48" w:name="_Toc448406886"/>
      <w:bookmarkStart w:id="49" w:name="_Toc448406809"/>
      <w:bookmarkEnd w:id="28"/>
      <w:r>
        <w:rPr>
          <w:rFonts w:ascii="Times New Roman" w:hint="eastAsia"/>
          <w:szCs w:val="21"/>
        </w:rPr>
        <w:lastRenderedPageBreak/>
        <w:t>标准中文名称</w:t>
      </w:r>
    </w:p>
    <w:p w14:paraId="26A35B37" w14:textId="77777777" w:rsidR="00E61069" w:rsidRDefault="00E61069" w:rsidP="00E61069">
      <w:pPr>
        <w:pStyle w:val="af2"/>
        <w:spacing w:before="326" w:after="326"/>
      </w:pPr>
      <w:bookmarkStart w:id="50" w:name="_Toc17233325"/>
      <w:bookmarkStart w:id="51" w:name="_Toc17233333"/>
      <w:bookmarkStart w:id="52" w:name="_Toc24884211"/>
      <w:bookmarkStart w:id="53" w:name="_Toc24884218"/>
      <w:bookmarkStart w:id="54" w:name="_Toc26648465"/>
      <w:bookmarkStart w:id="55" w:name="_Toc26718930"/>
      <w:bookmarkStart w:id="56" w:name="_Toc26986530"/>
      <w:bookmarkStart w:id="57" w:name="_Toc26986771"/>
      <w:bookmarkStart w:id="58" w:name="_Toc120522588"/>
      <w:bookmarkStart w:id="59" w:name="_Toc120523459"/>
      <w:bookmarkStart w:id="60" w:name="_Toc162865730"/>
      <w:r>
        <w:rPr>
          <w:rFonts w:hint="eastAsia"/>
        </w:rPr>
        <w:t>范围</w:t>
      </w:r>
      <w:bookmarkEnd w:id="50"/>
      <w:bookmarkEnd w:id="51"/>
      <w:bookmarkEnd w:id="52"/>
      <w:bookmarkEnd w:id="53"/>
      <w:bookmarkEnd w:id="54"/>
      <w:bookmarkEnd w:id="55"/>
      <w:bookmarkEnd w:id="56"/>
      <w:bookmarkEnd w:id="57"/>
      <w:bookmarkEnd w:id="58"/>
      <w:bookmarkEnd w:id="59"/>
      <w:bookmarkEnd w:id="60"/>
    </w:p>
    <w:p w14:paraId="63EF229F" w14:textId="77777777" w:rsidR="00E61069" w:rsidRDefault="00E61069" w:rsidP="001166A0">
      <w:pPr>
        <w:pStyle w:val="affff1"/>
      </w:pPr>
      <w:bookmarkStart w:id="61" w:name="_Toc17233326"/>
      <w:bookmarkStart w:id="62" w:name="_Toc17233334"/>
      <w:bookmarkStart w:id="63" w:name="_Toc24884212"/>
      <w:bookmarkStart w:id="64" w:name="_Toc24884219"/>
      <w:bookmarkStart w:id="65" w:name="_Toc26648466"/>
      <w:r>
        <w:rPr>
          <w:rFonts w:hint="eastAsia"/>
        </w:rPr>
        <w:t>本文件确立了标准化文件的结构及其起草的总体原则和要求，并规定了文件名称、层次、要素的编写和表述规则以及文件的编排格式。</w:t>
      </w:r>
    </w:p>
    <w:p w14:paraId="68101F33" w14:textId="77777777" w:rsidR="00E61069" w:rsidRDefault="00E61069" w:rsidP="001166A0">
      <w:pPr>
        <w:pStyle w:val="affff1"/>
      </w:pPr>
      <w:r>
        <w:rPr>
          <w:rFonts w:hint="eastAsia"/>
        </w:rPr>
        <w:t>本文件适用于国家、行业和地方标准化文件的起草，其他标准化文件的起草参照使用。</w:t>
      </w:r>
    </w:p>
    <w:p w14:paraId="3E918259" w14:textId="6430DDD0" w:rsidR="00E61069" w:rsidRDefault="00E61069" w:rsidP="00E61069">
      <w:pPr>
        <w:pStyle w:val="af2"/>
        <w:spacing w:before="326" w:after="326"/>
      </w:pPr>
      <w:bookmarkStart w:id="66" w:name="_Toc26718931"/>
      <w:bookmarkStart w:id="67" w:name="_Toc26986531"/>
      <w:bookmarkStart w:id="68" w:name="_Toc26986772"/>
      <w:bookmarkStart w:id="69" w:name="_Toc120522589"/>
      <w:bookmarkStart w:id="70" w:name="_Toc120523460"/>
      <w:bookmarkStart w:id="71" w:name="_Toc162865731"/>
      <w:r>
        <w:rPr>
          <w:rFonts w:hint="eastAsia"/>
        </w:rPr>
        <w:t>规范性引用文件</w:t>
      </w:r>
      <w:bookmarkEnd w:id="61"/>
      <w:bookmarkEnd w:id="62"/>
      <w:bookmarkEnd w:id="63"/>
      <w:bookmarkEnd w:id="64"/>
      <w:bookmarkEnd w:id="65"/>
      <w:bookmarkEnd w:id="66"/>
      <w:bookmarkEnd w:id="67"/>
      <w:bookmarkEnd w:id="68"/>
      <w:bookmarkEnd w:id="69"/>
      <w:bookmarkEnd w:id="70"/>
      <w:bookmarkEnd w:id="71"/>
    </w:p>
    <w:sdt>
      <w:sdtPr>
        <w:rPr>
          <w:rFonts w:hint="eastAsia"/>
        </w:rPr>
        <w:id w:val="715848253"/>
        <w:placeholder>
          <w:docPart w:val="D4017A366F764910858697E313DE84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F42617A" w14:textId="77777777" w:rsidR="00E61069" w:rsidRDefault="00E61069" w:rsidP="001166A0">
          <w:pPr>
            <w:pStyle w:val="affff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DFD2011" w14:textId="1997D68E" w:rsidR="00D4116A" w:rsidRPr="00523D9C" w:rsidRDefault="00D4116A" w:rsidP="001E056E">
      <w:pPr>
        <w:pStyle w:val="affb"/>
      </w:pPr>
      <w:bookmarkStart w:id="72" w:name="_Hlk162863306"/>
      <w:r w:rsidRPr="001E056E">
        <w:rPr>
          <w:rFonts w:hint="eastAsia"/>
          <w:highlight w:val="yellow"/>
        </w:rPr>
        <w:t>（引用标准排序国家标准、行业标准、地方标准、团体标准、</w:t>
      </w:r>
      <w:r w:rsidRPr="001E056E">
        <w:rPr>
          <w:rFonts w:hint="eastAsia"/>
          <w:highlight w:val="yellow"/>
        </w:rPr>
        <w:t>ISO</w:t>
      </w:r>
      <w:r w:rsidRPr="001E056E">
        <w:rPr>
          <w:rFonts w:hint="eastAsia"/>
          <w:highlight w:val="yellow"/>
        </w:rPr>
        <w:t>、</w:t>
      </w:r>
      <w:r w:rsidRPr="001E056E">
        <w:rPr>
          <w:rFonts w:hint="eastAsia"/>
          <w:highlight w:val="yellow"/>
        </w:rPr>
        <w:t>ISO/IEC</w:t>
      </w:r>
      <w:r w:rsidRPr="001E056E">
        <w:rPr>
          <w:rFonts w:hint="eastAsia"/>
          <w:highlight w:val="yellow"/>
        </w:rPr>
        <w:t>或</w:t>
      </w:r>
      <w:r w:rsidRPr="001E056E">
        <w:rPr>
          <w:rFonts w:hint="eastAsia"/>
          <w:highlight w:val="yellow"/>
        </w:rPr>
        <w:t>IEC</w:t>
      </w:r>
      <w:r w:rsidRPr="001E056E">
        <w:rPr>
          <w:rFonts w:hint="eastAsia"/>
          <w:highlight w:val="yellow"/>
        </w:rPr>
        <w:t>，</w:t>
      </w:r>
      <w:r w:rsidR="0071032C" w:rsidRPr="0071032C">
        <w:rPr>
          <w:rFonts w:hint="eastAsia"/>
          <w:highlight w:val="yellow"/>
        </w:rPr>
        <w:t>国家标准、</w:t>
      </w:r>
      <w:r w:rsidR="0071032C" w:rsidRPr="0071032C">
        <w:rPr>
          <w:highlight w:val="yellow"/>
        </w:rPr>
        <w:t>ISO</w:t>
      </w:r>
      <w:r w:rsidR="0071032C" w:rsidRPr="0071032C">
        <w:rPr>
          <w:highlight w:val="yellow"/>
        </w:rPr>
        <w:t>或</w:t>
      </w:r>
      <w:r w:rsidR="0071032C" w:rsidRPr="0071032C">
        <w:rPr>
          <w:highlight w:val="yellow"/>
        </w:rPr>
        <w:t>IEC</w:t>
      </w:r>
      <w:r w:rsidR="0071032C" w:rsidRPr="0071032C">
        <w:rPr>
          <w:highlight w:val="yellow"/>
        </w:rPr>
        <w:t>标准按文件顺序号排列</w:t>
      </w:r>
      <w:r w:rsidR="0071032C">
        <w:rPr>
          <w:rFonts w:hint="eastAsia"/>
          <w:highlight w:val="yellow"/>
        </w:rPr>
        <w:t>；</w:t>
      </w:r>
      <w:r w:rsidR="0071032C" w:rsidRPr="0071032C">
        <w:rPr>
          <w:rFonts w:hint="eastAsia"/>
          <w:highlight w:val="yellow"/>
        </w:rPr>
        <w:t>行业标准、地方标准、</w:t>
      </w:r>
      <w:r w:rsidR="0071032C" w:rsidRPr="0071032C">
        <w:rPr>
          <w:highlight w:val="yellow"/>
        </w:rPr>
        <w:t xml:space="preserve"> </w:t>
      </w:r>
      <w:r w:rsidR="0071032C" w:rsidRPr="0071032C">
        <w:rPr>
          <w:highlight w:val="yellow"/>
        </w:rPr>
        <w:t>团体标准、其他国际标准化文件先按文件代号拉丁字母或阿拉伯数字顺序排列</w:t>
      </w:r>
      <w:r w:rsidR="0071032C" w:rsidRPr="0071032C">
        <w:rPr>
          <w:highlight w:val="yellow"/>
        </w:rPr>
        <w:t xml:space="preserve"> </w:t>
      </w:r>
      <w:r w:rsidR="0071032C" w:rsidRPr="0071032C">
        <w:rPr>
          <w:highlight w:val="yellow"/>
        </w:rPr>
        <w:t>，再按文件号排列</w:t>
      </w:r>
      <w:r w:rsidRPr="001E056E">
        <w:rPr>
          <w:rFonts w:hint="eastAsia"/>
          <w:highlight w:val="yellow"/>
        </w:rPr>
        <w:t>。</w:t>
      </w:r>
      <w:r w:rsidR="00523D9C" w:rsidRPr="001E056E">
        <w:rPr>
          <w:rFonts w:hint="eastAsia"/>
          <w:highlight w:val="yellow"/>
        </w:rPr>
        <w:t>此部</w:t>
      </w:r>
      <w:r w:rsidR="001E056E">
        <w:rPr>
          <w:rFonts w:hint="eastAsia"/>
          <w:highlight w:val="yellow"/>
        </w:rPr>
        <w:t>分</w:t>
      </w:r>
      <w:r w:rsidR="00523D9C" w:rsidRPr="001E056E">
        <w:rPr>
          <w:rFonts w:hint="eastAsia"/>
          <w:highlight w:val="yellow"/>
        </w:rPr>
        <w:t>了解后请删除</w:t>
      </w:r>
      <w:r w:rsidRPr="001E056E">
        <w:rPr>
          <w:rFonts w:hint="eastAsia"/>
          <w:highlight w:val="yellow"/>
        </w:rPr>
        <w:t>）</w:t>
      </w:r>
    </w:p>
    <w:p w14:paraId="60A27AA8" w14:textId="0770D08B" w:rsidR="00E61069" w:rsidRPr="00547F3E" w:rsidRDefault="00E61069" w:rsidP="001166A0">
      <w:pPr>
        <w:pStyle w:val="affff1"/>
      </w:pPr>
      <w:r w:rsidRPr="00547F3E">
        <w:t xml:space="preserve">GB/T 321  </w:t>
      </w:r>
      <w:r w:rsidRPr="00547F3E">
        <w:t>优先数和优先数系</w:t>
      </w:r>
    </w:p>
    <w:p w14:paraId="54486A41" w14:textId="77777777" w:rsidR="00E61069" w:rsidRPr="00547F3E" w:rsidRDefault="00E61069" w:rsidP="001166A0">
      <w:pPr>
        <w:pStyle w:val="affff1"/>
      </w:pPr>
      <w:r w:rsidRPr="00547F3E">
        <w:t xml:space="preserve">GB/T 3101  </w:t>
      </w:r>
      <w:r w:rsidRPr="00547F3E">
        <w:t>有关量、单位和符号的一般原则</w:t>
      </w:r>
    </w:p>
    <w:bookmarkEnd w:id="72"/>
    <w:p w14:paraId="792116AD" w14:textId="77777777" w:rsidR="00E61069" w:rsidRPr="00547F3E" w:rsidRDefault="00E61069" w:rsidP="001166A0">
      <w:pPr>
        <w:pStyle w:val="affff1"/>
      </w:pPr>
      <w:r w:rsidRPr="00547F3E">
        <w:t>GB/T 3102</w:t>
      </w:r>
      <w:r w:rsidRPr="00547F3E">
        <w:t>（所有部分）</w:t>
      </w:r>
      <w:r w:rsidRPr="00547F3E">
        <w:t xml:space="preserve">  </w:t>
      </w:r>
      <w:r w:rsidRPr="00547F3E">
        <w:t>量和单位</w:t>
      </w:r>
    </w:p>
    <w:p w14:paraId="383B866D" w14:textId="77777777" w:rsidR="00D4116A" w:rsidRPr="00547F3E" w:rsidRDefault="00D4116A" w:rsidP="001166A0">
      <w:pPr>
        <w:pStyle w:val="affff1"/>
      </w:pPr>
      <w:r w:rsidRPr="00547F3E">
        <w:t xml:space="preserve">NY/T 4061  </w:t>
      </w:r>
      <w:r w:rsidRPr="00547F3E">
        <w:t>农业大数据核心元数据</w:t>
      </w:r>
    </w:p>
    <w:p w14:paraId="22A8EA15" w14:textId="77777777" w:rsidR="00D4116A" w:rsidRPr="00547F3E" w:rsidRDefault="00D4116A" w:rsidP="001166A0">
      <w:pPr>
        <w:pStyle w:val="affff1"/>
      </w:pPr>
      <w:r w:rsidRPr="00547F3E">
        <w:t xml:space="preserve">NY/T 4261  </w:t>
      </w:r>
      <w:r w:rsidRPr="00547F3E">
        <w:t>农业大数据安全管理指南</w:t>
      </w:r>
    </w:p>
    <w:p w14:paraId="0DA66F02" w14:textId="77777777" w:rsidR="00E61069" w:rsidRPr="00547F3E" w:rsidRDefault="00E61069" w:rsidP="001166A0">
      <w:pPr>
        <w:pStyle w:val="affff1"/>
      </w:pPr>
      <w:bookmarkStart w:id="73" w:name="_Hlk162863335"/>
      <w:r w:rsidRPr="00547F3E">
        <w:t>ISO 80000</w:t>
      </w:r>
      <w:r w:rsidRPr="00547F3E">
        <w:t>（所有部分）</w:t>
      </w:r>
      <w:r w:rsidRPr="00547F3E">
        <w:t xml:space="preserve">  </w:t>
      </w:r>
      <w:r w:rsidRPr="00547F3E">
        <w:t>量和单位（</w:t>
      </w:r>
      <w:r w:rsidRPr="00547F3E">
        <w:t>Quantities and units</w:t>
      </w:r>
      <w:r w:rsidRPr="00547F3E">
        <w:t>）</w:t>
      </w:r>
    </w:p>
    <w:p w14:paraId="44FD451E" w14:textId="77777777" w:rsidR="00E61069" w:rsidRPr="00547F3E" w:rsidRDefault="00E61069" w:rsidP="001166A0">
      <w:pPr>
        <w:pStyle w:val="affff1"/>
      </w:pPr>
      <w:r w:rsidRPr="00547F3E">
        <w:t>IEC 60027</w:t>
      </w:r>
      <w:r w:rsidRPr="00547F3E">
        <w:t>（所有部分）</w:t>
      </w:r>
      <w:r w:rsidRPr="00547F3E">
        <w:t xml:space="preserve">  </w:t>
      </w:r>
      <w:r w:rsidRPr="00547F3E">
        <w:t>电工技术用文字符号（</w:t>
      </w:r>
      <w:r w:rsidRPr="00547F3E">
        <w:t>Letter symbols to be used in electrical technology</w:t>
      </w:r>
      <w:r w:rsidRPr="00547F3E">
        <w:t>）</w:t>
      </w:r>
      <w:bookmarkEnd w:id="73"/>
    </w:p>
    <w:p w14:paraId="43515BE0" w14:textId="77777777" w:rsidR="00E61069" w:rsidRPr="00547F3E" w:rsidRDefault="00E61069" w:rsidP="001166A0">
      <w:pPr>
        <w:pStyle w:val="affff1"/>
      </w:pPr>
      <w:r w:rsidRPr="00547F3E">
        <w:t>IEC 80000</w:t>
      </w:r>
      <w:r w:rsidRPr="00547F3E">
        <w:t>（所有部分）</w:t>
      </w:r>
      <w:r w:rsidRPr="00547F3E">
        <w:t xml:space="preserve">  </w:t>
      </w:r>
      <w:r w:rsidRPr="00547F3E">
        <w:t>量和单位（</w:t>
      </w:r>
      <w:r w:rsidRPr="00547F3E">
        <w:t>Quantities and units</w:t>
      </w:r>
      <w:r w:rsidRPr="00547F3E">
        <w:t>）</w:t>
      </w:r>
    </w:p>
    <w:p w14:paraId="233E8142" w14:textId="77777777" w:rsidR="00E61069" w:rsidRPr="00E030F9" w:rsidRDefault="00E61069" w:rsidP="00E61069">
      <w:pPr>
        <w:pStyle w:val="af2"/>
        <w:spacing w:before="326" w:after="326"/>
      </w:pPr>
      <w:bookmarkStart w:id="74" w:name="_Toc120522590"/>
      <w:bookmarkStart w:id="75" w:name="_Toc120523461"/>
      <w:bookmarkStart w:id="76" w:name="_Toc162865732"/>
      <w:r>
        <w:rPr>
          <w:rFonts w:hint="eastAsia"/>
          <w:szCs w:val="21"/>
        </w:rPr>
        <w:t>术语和定义</w:t>
      </w:r>
      <w:bookmarkEnd w:id="74"/>
      <w:bookmarkEnd w:id="75"/>
      <w:bookmarkEnd w:id="76"/>
    </w:p>
    <w:bookmarkStart w:id="77" w:name="_Toc26986532" w:displacedByCustomXml="next"/>
    <w:bookmarkEnd w:id="77" w:displacedByCustomXml="next"/>
    <w:sdt>
      <w:sdtPr>
        <w:id w:val="-1909835108"/>
        <w:placeholder>
          <w:docPart w:val="396144B9E5324FDFA052FE0AF2C1CF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FF1957F" w14:textId="323EF480" w:rsidR="00E61069" w:rsidRDefault="00276ACC" w:rsidP="001166A0">
          <w:pPr>
            <w:pStyle w:val="affff1"/>
          </w:pPr>
          <w:r>
            <w:t>下列术语和定义适用于本文件。</w:t>
          </w:r>
        </w:p>
      </w:sdtContent>
    </w:sdt>
    <w:p w14:paraId="6200FEC7" w14:textId="77777777" w:rsidR="00E61069" w:rsidRPr="00B6608F" w:rsidRDefault="00E61069" w:rsidP="00E61069">
      <w:pPr>
        <w:pStyle w:val="a0"/>
        <w:numPr>
          <w:ilvl w:val="2"/>
          <w:numId w:val="2"/>
        </w:numPr>
        <w:ind w:left="420" w:hangingChars="200" w:hanging="420"/>
        <w:rPr>
          <w:rFonts w:ascii="黑体" w:eastAsia="黑体" w:hAnsi="黑体"/>
        </w:rPr>
      </w:pPr>
      <w:r w:rsidRPr="00B6608F">
        <w:rPr>
          <w:rFonts w:ascii="黑体" w:eastAsia="黑体" w:hAnsi="黑体"/>
        </w:rPr>
        <w:br/>
      </w:r>
      <w:bookmarkStart w:id="78" w:name="_Hlk162863386"/>
      <w:r w:rsidRPr="00B6608F">
        <w:rPr>
          <w:rFonts w:ascii="黑体" w:eastAsia="黑体" w:hAnsi="黑体" w:hint="eastAsia"/>
        </w:rPr>
        <w:t>标准化文件  standardizing document</w:t>
      </w:r>
    </w:p>
    <w:p w14:paraId="5B3B09BC" w14:textId="77777777" w:rsidR="00E61069" w:rsidRDefault="00E61069" w:rsidP="001166A0">
      <w:pPr>
        <w:pStyle w:val="affff1"/>
      </w:pPr>
      <w:r>
        <w:rPr>
          <w:rFonts w:hint="eastAsia"/>
        </w:rPr>
        <w:t>通过标准化活动制定的文件。</w:t>
      </w:r>
    </w:p>
    <w:p w14:paraId="02F14B4A" w14:textId="77777777" w:rsidR="00E61069" w:rsidRDefault="00E61069" w:rsidP="001166A0">
      <w:pPr>
        <w:pStyle w:val="affff1"/>
      </w:pPr>
      <w:bookmarkStart w:id="79" w:name="_Hlk162863409"/>
      <w:r>
        <w:rPr>
          <w:rFonts w:hint="eastAsia"/>
        </w:rPr>
        <w:t>[</w:t>
      </w:r>
      <w:r>
        <w:rPr>
          <w:rFonts w:hint="eastAsia"/>
        </w:rPr>
        <w:t>来源：</w:t>
      </w:r>
      <w:r w:rsidRPr="00341E95">
        <w:t>GB/T 20000.1—2014</w:t>
      </w:r>
      <w:r w:rsidRPr="00341E95">
        <w:t>，</w:t>
      </w:r>
      <w:r w:rsidRPr="00341E95">
        <w:t>5.2</w:t>
      </w:r>
      <w:r>
        <w:rPr>
          <w:rFonts w:hint="eastAsia"/>
        </w:rPr>
        <w:t>]</w:t>
      </w:r>
    </w:p>
    <w:bookmarkEnd w:id="78"/>
    <w:bookmarkEnd w:id="79"/>
    <w:p w14:paraId="6B21E24E" w14:textId="77777777" w:rsidR="00E61069" w:rsidRPr="00B6608F" w:rsidRDefault="00E61069" w:rsidP="00E61069">
      <w:pPr>
        <w:pStyle w:val="a0"/>
        <w:numPr>
          <w:ilvl w:val="2"/>
          <w:numId w:val="2"/>
        </w:numPr>
        <w:ind w:left="420" w:hangingChars="200" w:hanging="420"/>
        <w:rPr>
          <w:rFonts w:ascii="黑体" w:eastAsia="黑体" w:hAnsi="黑体"/>
        </w:rPr>
      </w:pPr>
      <w:r w:rsidRPr="00B6608F">
        <w:rPr>
          <w:rFonts w:ascii="黑体" w:eastAsia="黑体" w:hAnsi="黑体"/>
        </w:rPr>
        <w:br/>
      </w:r>
      <w:r w:rsidRPr="00B6608F">
        <w:rPr>
          <w:rFonts w:ascii="黑体" w:eastAsia="黑体" w:hAnsi="黑体" w:hint="eastAsia"/>
        </w:rPr>
        <w:t>基础标准  basic standard</w:t>
      </w:r>
    </w:p>
    <w:p w14:paraId="0DF3BAA9" w14:textId="77777777" w:rsidR="00E61069" w:rsidRPr="00F75279" w:rsidRDefault="00E61069" w:rsidP="001166A0">
      <w:pPr>
        <w:pStyle w:val="affff1"/>
      </w:pPr>
      <w:r w:rsidRPr="00F75279">
        <w:t>以相互理解为编制目的形成的具有广泛适用范围的标准（</w:t>
      </w:r>
      <w:r w:rsidRPr="00F75279">
        <w:t>3.1.2</w:t>
      </w:r>
      <w:r w:rsidRPr="00F75279">
        <w:t>）。</w:t>
      </w:r>
    </w:p>
    <w:p w14:paraId="5A4C8AEF" w14:textId="77777777" w:rsidR="00E61069" w:rsidRPr="00341E95" w:rsidRDefault="00E61069" w:rsidP="00E61069">
      <w:pPr>
        <w:pStyle w:val="af8"/>
        <w:rPr>
          <w:rFonts w:ascii="Times New Roman"/>
        </w:rPr>
      </w:pPr>
      <w:r w:rsidRPr="00341E95">
        <w:rPr>
          <w:rFonts w:ascii="Times New Roman"/>
        </w:rPr>
        <w:t>通常包括术语标准、符号标准、分类标准、试验标准等。</w:t>
      </w:r>
    </w:p>
    <w:p w14:paraId="457ACCBD" w14:textId="77777777" w:rsidR="00E61069" w:rsidRDefault="00E61069" w:rsidP="00E61069">
      <w:pPr>
        <w:pStyle w:val="af2"/>
        <w:spacing w:before="326" w:after="326"/>
      </w:pPr>
      <w:bookmarkStart w:id="80" w:name="_Toc120523462"/>
      <w:bookmarkStart w:id="81" w:name="_Toc162865733"/>
      <w:r>
        <w:rPr>
          <w:rFonts w:hint="eastAsia"/>
        </w:rPr>
        <w:t>文件的类别</w:t>
      </w:r>
      <w:bookmarkEnd w:id="80"/>
      <w:bookmarkEnd w:id="81"/>
    </w:p>
    <w:p w14:paraId="130D474E" w14:textId="53482C44" w:rsidR="00E61069" w:rsidRPr="00276ACC" w:rsidRDefault="00E61069" w:rsidP="00276ACC">
      <w:pPr>
        <w:pStyle w:val="a1"/>
        <w:numPr>
          <w:ilvl w:val="2"/>
          <w:numId w:val="2"/>
        </w:numPr>
        <w:spacing w:beforeLines="50" w:before="163" w:afterLines="50" w:after="163"/>
        <w:rPr>
          <w:rFonts w:ascii="黑体" w:eastAsia="黑体" w:hAnsi="黑体"/>
        </w:rPr>
      </w:pPr>
      <w:r w:rsidRPr="00276ACC">
        <w:rPr>
          <w:rFonts w:ascii="黑体" w:eastAsia="黑体" w:hAnsi="黑体" w:hint="eastAsia"/>
        </w:rPr>
        <w:lastRenderedPageBreak/>
        <w:t>标准化文件</w:t>
      </w:r>
    </w:p>
    <w:p w14:paraId="12D7183A" w14:textId="18063A14" w:rsidR="00276ACC" w:rsidRDefault="00276ACC" w:rsidP="00276ACC">
      <w:pPr>
        <w:pStyle w:val="a1"/>
        <w:numPr>
          <w:ilvl w:val="0"/>
          <w:numId w:val="0"/>
        </w:numPr>
        <w:ind w:firstLineChars="200" w:firstLine="420"/>
        <w:rPr>
          <w:rFonts w:hint="eastAsia"/>
        </w:rPr>
      </w:pPr>
      <w:r>
        <w:rPr>
          <w:rFonts w:hint="eastAsia"/>
        </w:rPr>
        <w:t>标准化</w:t>
      </w:r>
      <w:r w:rsidRPr="00276ACC">
        <w:rPr>
          <w:rFonts w:hint="eastAsia"/>
        </w:rPr>
        <w:t>的数量众多，范围广泛，根据不同的属性可以将文件归为不同的类别。</w:t>
      </w:r>
    </w:p>
    <w:p w14:paraId="78643A13" w14:textId="676CB5E7" w:rsidR="00276ACC" w:rsidRPr="00276ACC" w:rsidRDefault="00276ACC" w:rsidP="00276ACC">
      <w:pPr>
        <w:pStyle w:val="af4"/>
      </w:pPr>
      <w:r w:rsidRPr="00276ACC">
        <w:rPr>
          <w:rFonts w:hint="eastAsia"/>
        </w:rPr>
        <w:t>标准化文件的数量</w:t>
      </w:r>
    </w:p>
    <w:p w14:paraId="64A15FD8" w14:textId="77777777" w:rsidR="00CA7F5C" w:rsidRPr="00CA7F5C" w:rsidRDefault="00CA7F5C" w:rsidP="00CA7F5C">
      <w:pPr>
        <w:pStyle w:val="affff2"/>
        <w:numPr>
          <w:ilvl w:val="0"/>
          <w:numId w:val="4"/>
        </w:numPr>
        <w:spacing w:beforeLines="100" w:before="326" w:afterLines="100" w:after="326"/>
        <w:ind w:firstLineChars="0"/>
        <w:jc w:val="both"/>
        <w:outlineLvl w:val="1"/>
        <w:rPr>
          <w:rFonts w:ascii="黑体" w:eastAsia="黑体" w:hAnsi="黑体" w:cs="Times New Roman"/>
          <w:bCs/>
          <w:vanish/>
          <w:kern w:val="2"/>
          <w:sz w:val="21"/>
          <w:szCs w:val="21"/>
        </w:rPr>
      </w:pPr>
      <w:bookmarkStart w:id="82" w:name="Bookmark9"/>
    </w:p>
    <w:p w14:paraId="3A86B686" w14:textId="77777777" w:rsidR="00CA7F5C" w:rsidRPr="00CA7F5C" w:rsidRDefault="00CA7F5C" w:rsidP="00CA7F5C">
      <w:pPr>
        <w:pStyle w:val="affff2"/>
        <w:numPr>
          <w:ilvl w:val="0"/>
          <w:numId w:val="4"/>
        </w:numPr>
        <w:spacing w:beforeLines="100" w:before="326" w:afterLines="100" w:after="326"/>
        <w:ind w:firstLineChars="0"/>
        <w:jc w:val="both"/>
        <w:outlineLvl w:val="1"/>
        <w:rPr>
          <w:rFonts w:ascii="黑体" w:eastAsia="黑体" w:hAnsi="黑体" w:cs="Times New Roman"/>
          <w:bCs/>
          <w:vanish/>
          <w:kern w:val="2"/>
          <w:sz w:val="21"/>
          <w:szCs w:val="21"/>
        </w:rPr>
      </w:pPr>
    </w:p>
    <w:p w14:paraId="09D92FA6" w14:textId="77777777" w:rsidR="00CA7F5C" w:rsidRPr="00CA7F5C" w:rsidRDefault="00CA7F5C" w:rsidP="00CA7F5C">
      <w:pPr>
        <w:pStyle w:val="affff2"/>
        <w:numPr>
          <w:ilvl w:val="0"/>
          <w:numId w:val="4"/>
        </w:numPr>
        <w:spacing w:beforeLines="100" w:before="326" w:afterLines="100" w:after="326"/>
        <w:ind w:firstLineChars="0"/>
        <w:jc w:val="both"/>
        <w:outlineLvl w:val="1"/>
        <w:rPr>
          <w:rFonts w:ascii="黑体" w:eastAsia="黑体" w:hAnsi="黑体" w:cs="Times New Roman"/>
          <w:bCs/>
          <w:vanish/>
          <w:kern w:val="2"/>
          <w:sz w:val="21"/>
          <w:szCs w:val="21"/>
        </w:rPr>
      </w:pPr>
    </w:p>
    <w:p w14:paraId="31ADC361" w14:textId="77777777" w:rsidR="00CA7F5C" w:rsidRPr="00CA7F5C" w:rsidRDefault="00CA7F5C" w:rsidP="00CA7F5C">
      <w:pPr>
        <w:pStyle w:val="affff2"/>
        <w:numPr>
          <w:ilvl w:val="0"/>
          <w:numId w:val="4"/>
        </w:numPr>
        <w:spacing w:beforeLines="100" w:before="326" w:afterLines="100" w:after="326"/>
        <w:ind w:firstLineChars="0"/>
        <w:jc w:val="both"/>
        <w:outlineLvl w:val="1"/>
        <w:rPr>
          <w:rFonts w:ascii="黑体" w:eastAsia="黑体" w:hAnsi="黑体" w:cs="Times New Roman"/>
          <w:bCs/>
          <w:vanish/>
          <w:kern w:val="2"/>
          <w:sz w:val="21"/>
          <w:szCs w:val="21"/>
        </w:rPr>
      </w:pPr>
    </w:p>
    <w:p w14:paraId="49B87E5B" w14:textId="77777777" w:rsidR="00CA7F5C" w:rsidRPr="00CA7F5C" w:rsidRDefault="00CA7F5C" w:rsidP="00CA7F5C">
      <w:pPr>
        <w:pStyle w:val="affff2"/>
        <w:numPr>
          <w:ilvl w:val="1"/>
          <w:numId w:val="4"/>
        </w:numPr>
        <w:spacing w:beforeLines="100" w:before="326" w:afterLines="100" w:after="326"/>
        <w:ind w:firstLineChars="0"/>
        <w:jc w:val="both"/>
        <w:outlineLvl w:val="1"/>
        <w:rPr>
          <w:rFonts w:ascii="黑体" w:eastAsia="黑体" w:hAnsi="黑体" w:cs="Times New Roman"/>
          <w:bCs/>
          <w:vanish/>
          <w:kern w:val="2"/>
          <w:sz w:val="21"/>
          <w:szCs w:val="21"/>
        </w:rPr>
      </w:pPr>
    </w:p>
    <w:p w14:paraId="3918E054" w14:textId="75D476DD" w:rsidR="00546BAF" w:rsidRPr="00276ACC" w:rsidRDefault="00546BAF" w:rsidP="00276ACC">
      <w:pPr>
        <w:pStyle w:val="af5"/>
        <w:spacing w:beforeLines="0" w:before="0" w:afterLines="0" w:after="0"/>
        <w:rPr>
          <w:rFonts w:ascii="宋体" w:eastAsia="宋体" w:hAnsi="Times New Roman" w:hint="eastAsia"/>
        </w:rPr>
      </w:pPr>
      <w:r w:rsidRPr="00276ACC">
        <w:rPr>
          <w:rFonts w:ascii="宋体" w:eastAsia="宋体" w:hAnsi="Times New Roman" w:hint="eastAsia"/>
        </w:rPr>
        <w:t>应根据</w:t>
      </w:r>
      <w:r w:rsidR="00276ACC" w:rsidRPr="00276ACC">
        <w:rPr>
          <w:rFonts w:ascii="宋体" w:eastAsia="宋体" w:hAnsi="Times New Roman" w:hint="eastAsia"/>
        </w:rPr>
        <w:t>XXX</w:t>
      </w:r>
      <w:r w:rsidRPr="00276ACC">
        <w:rPr>
          <w:rFonts w:ascii="宋体" w:eastAsia="宋体" w:hAnsi="Times New Roman" w:hint="eastAsia"/>
        </w:rPr>
        <w:t>。</w:t>
      </w:r>
      <w:r w:rsidR="00276ACC" w:rsidRPr="00276ACC">
        <w:rPr>
          <w:rFonts w:ascii="宋体" w:eastAsia="宋体" w:hAnsi="Times New Roman" w:hint="eastAsia"/>
        </w:rPr>
        <w:t>标准化文件的数量</w:t>
      </w:r>
    </w:p>
    <w:bookmarkEnd w:id="82"/>
    <w:p w14:paraId="0A62C45F" w14:textId="06265F4B" w:rsidR="00546BAF" w:rsidRPr="00276ACC" w:rsidRDefault="00276ACC" w:rsidP="00276ACC">
      <w:pPr>
        <w:pStyle w:val="af5"/>
        <w:spacing w:beforeLines="0" w:before="0" w:afterLines="0" w:after="0"/>
        <w:rPr>
          <w:rFonts w:ascii="宋体" w:eastAsia="宋体" w:hAnsi="Times New Roman"/>
        </w:rPr>
      </w:pPr>
      <w:r w:rsidRPr="00276ACC">
        <w:rPr>
          <w:rFonts w:ascii="宋体" w:eastAsia="宋体" w:hAnsi="Times New Roman" w:hint="eastAsia"/>
        </w:rPr>
        <w:t>宜XX</w:t>
      </w:r>
      <w:r w:rsidR="00546BAF" w:rsidRPr="00276ACC">
        <w:rPr>
          <w:rFonts w:ascii="宋体" w:eastAsia="宋体" w:hAnsi="Times New Roman" w:hint="eastAsia"/>
        </w:rPr>
        <w:t>。</w:t>
      </w:r>
    </w:p>
    <w:p w14:paraId="0A14196D" w14:textId="43E79E6F" w:rsidR="00546BAF" w:rsidRPr="00276ACC" w:rsidRDefault="00276ACC" w:rsidP="00276ACC">
      <w:pPr>
        <w:pStyle w:val="af5"/>
        <w:spacing w:beforeLines="0" w:before="0" w:afterLines="0" w:after="0"/>
        <w:rPr>
          <w:rFonts w:ascii="宋体" w:eastAsia="宋体" w:hAnsi="Times New Roman"/>
        </w:rPr>
      </w:pPr>
      <w:bookmarkStart w:id="83" w:name="_Hlk167867570"/>
      <w:r w:rsidRPr="00276ACC">
        <w:rPr>
          <w:rFonts w:ascii="宋体" w:eastAsia="宋体" w:hAnsi="Times New Roman" w:hint="eastAsia"/>
        </w:rPr>
        <w:t>标准化文件</w:t>
      </w:r>
      <w:r>
        <w:rPr>
          <w:rFonts w:ascii="宋体" w:eastAsia="宋体" w:hAnsi="Times New Roman" w:hint="eastAsia"/>
        </w:rPr>
        <w:t>XX</w:t>
      </w:r>
      <w:r w:rsidR="00546BAF" w:rsidRPr="00276ACC">
        <w:rPr>
          <w:rFonts w:ascii="宋体" w:eastAsia="宋体" w:hAnsi="Times New Roman" w:hint="eastAsia"/>
        </w:rPr>
        <w:t>。</w:t>
      </w:r>
    </w:p>
    <w:bookmarkEnd w:id="83"/>
    <w:p w14:paraId="15950972" w14:textId="77777777" w:rsidR="00276ACC" w:rsidRDefault="00E61069" w:rsidP="00276ACC">
      <w:pPr>
        <w:pStyle w:val="a1"/>
        <w:numPr>
          <w:ilvl w:val="2"/>
          <w:numId w:val="2"/>
        </w:numPr>
        <w:spacing w:beforeLines="50" w:before="163" w:afterLines="50" w:after="163"/>
        <w:rPr>
          <w:rFonts w:ascii="黑体" w:eastAsia="黑体" w:hAnsi="黑体"/>
        </w:rPr>
      </w:pPr>
      <w:r w:rsidRPr="00276ACC">
        <w:rPr>
          <w:rFonts w:ascii="黑体" w:eastAsia="黑体" w:hAnsi="黑体" w:hint="eastAsia"/>
        </w:rPr>
        <w:t>我国的标准化文件</w:t>
      </w:r>
    </w:p>
    <w:p w14:paraId="7F752A3D" w14:textId="3BEA8CAC" w:rsidR="00E61069" w:rsidRPr="00276ACC" w:rsidRDefault="00276ACC" w:rsidP="00276ACC">
      <w:pPr>
        <w:pStyle w:val="a1"/>
        <w:numPr>
          <w:ilvl w:val="0"/>
          <w:numId w:val="0"/>
        </w:numPr>
        <w:ind w:firstLineChars="200" w:firstLine="420"/>
      </w:pPr>
      <w:r>
        <w:rPr>
          <w:rFonts w:hint="eastAsia"/>
        </w:rPr>
        <w:t>文件</w:t>
      </w:r>
      <w:r w:rsidR="00E61069" w:rsidRPr="00276ACC">
        <w:rPr>
          <w:rFonts w:hint="eastAsia"/>
        </w:rPr>
        <w:t>包括但不限于：</w:t>
      </w:r>
    </w:p>
    <w:p w14:paraId="4CE25B1F" w14:textId="633C0D5D" w:rsidR="00E61069" w:rsidRDefault="00C1184F" w:rsidP="00276ACC">
      <w:pPr>
        <w:pStyle w:val="a4"/>
        <w:numPr>
          <w:ilvl w:val="0"/>
          <w:numId w:val="0"/>
        </w:numPr>
        <w:ind w:left="851" w:hanging="426"/>
      </w:pPr>
      <w:r w:rsidRPr="0069029B">
        <w:rPr>
          <w:rFonts w:ascii="Times New Roman"/>
          <w:szCs w:val="21"/>
        </w:rPr>
        <w:t>——</w:t>
      </w:r>
      <w:r w:rsidR="00E61069">
        <w:rPr>
          <w:rFonts w:hint="eastAsia"/>
        </w:rPr>
        <w:t>标准；</w:t>
      </w:r>
    </w:p>
    <w:p w14:paraId="22CEA2EF" w14:textId="77777777" w:rsidR="00E61069" w:rsidRDefault="00E61069" w:rsidP="00276ACC">
      <w:pPr>
        <w:pStyle w:val="2"/>
        <w:ind w:firstLineChars="0"/>
      </w:pPr>
      <w:r>
        <w:rPr>
          <w:rFonts w:hint="eastAsia"/>
        </w:rPr>
        <w:t>强制性标准；</w:t>
      </w:r>
    </w:p>
    <w:p w14:paraId="6C4D692A" w14:textId="77777777" w:rsidR="00E61069" w:rsidRDefault="00E61069" w:rsidP="00276ACC">
      <w:pPr>
        <w:pStyle w:val="2"/>
        <w:ind w:firstLineChars="0"/>
      </w:pPr>
      <w:r>
        <w:rPr>
          <w:rFonts w:hint="eastAsia"/>
        </w:rPr>
        <w:t>推荐性标准；</w:t>
      </w:r>
    </w:p>
    <w:p w14:paraId="70C84EE4" w14:textId="11D99848" w:rsidR="00E61069" w:rsidRDefault="00C1184F" w:rsidP="00276ACC">
      <w:pPr>
        <w:pStyle w:val="a4"/>
        <w:numPr>
          <w:ilvl w:val="0"/>
          <w:numId w:val="0"/>
        </w:numPr>
        <w:ind w:left="851" w:hanging="426"/>
      </w:pPr>
      <w:r w:rsidRPr="0069029B">
        <w:rPr>
          <w:rFonts w:ascii="Times New Roman"/>
          <w:szCs w:val="21"/>
        </w:rPr>
        <w:t>——</w:t>
      </w:r>
      <w:r w:rsidR="00E61069">
        <w:rPr>
          <w:rFonts w:hint="eastAsia"/>
        </w:rPr>
        <w:t>标准化指导性技术文件；</w:t>
      </w:r>
    </w:p>
    <w:p w14:paraId="4F876A8D" w14:textId="63B3C06B" w:rsidR="00E61069" w:rsidRDefault="00C1184F" w:rsidP="00276ACC">
      <w:pPr>
        <w:pStyle w:val="a4"/>
        <w:numPr>
          <w:ilvl w:val="0"/>
          <w:numId w:val="0"/>
        </w:numPr>
        <w:ind w:left="851" w:hanging="426"/>
      </w:pPr>
      <w:r w:rsidRPr="0069029B">
        <w:rPr>
          <w:rFonts w:ascii="Times New Roman"/>
          <w:szCs w:val="21"/>
        </w:rPr>
        <w:t>——</w:t>
      </w:r>
      <w:r w:rsidR="00E61069">
        <w:rPr>
          <w:rFonts w:hint="eastAsia"/>
        </w:rPr>
        <w:t>以及文件的某个部分等类别。</w:t>
      </w:r>
    </w:p>
    <w:p w14:paraId="55C33C48" w14:textId="77777777" w:rsidR="00276ACC" w:rsidRPr="00276ACC" w:rsidRDefault="00E61069" w:rsidP="00276ACC">
      <w:pPr>
        <w:pStyle w:val="a1"/>
        <w:numPr>
          <w:ilvl w:val="2"/>
          <w:numId w:val="2"/>
        </w:numPr>
        <w:spacing w:beforeLines="50" w:before="163" w:afterLines="50" w:after="163"/>
        <w:rPr>
          <w:rFonts w:ascii="黑体" w:eastAsia="黑体" w:hAnsi="黑体"/>
        </w:rPr>
      </w:pPr>
      <w:r w:rsidRPr="00276ACC">
        <w:rPr>
          <w:rFonts w:ascii="黑体" w:eastAsia="黑体" w:hAnsi="黑体"/>
        </w:rPr>
        <w:t>国际标准化文件通常</w:t>
      </w:r>
    </w:p>
    <w:p w14:paraId="190F8874" w14:textId="32D65835" w:rsidR="00E61069" w:rsidRPr="00341E95" w:rsidRDefault="00276ACC" w:rsidP="00276ACC">
      <w:pPr>
        <w:pStyle w:val="a1"/>
        <w:numPr>
          <w:ilvl w:val="0"/>
          <w:numId w:val="0"/>
        </w:numPr>
        <w:ind w:firstLineChars="200" w:firstLine="420"/>
        <w:rPr>
          <w:rFonts w:ascii="Times New Roman"/>
        </w:rPr>
      </w:pPr>
      <w:r>
        <w:rPr>
          <w:rFonts w:ascii="Times New Roman" w:hint="eastAsia"/>
        </w:rPr>
        <w:t>文件通常</w:t>
      </w:r>
      <w:r w:rsidR="00E61069" w:rsidRPr="00341E95">
        <w:rPr>
          <w:rFonts w:ascii="Times New Roman"/>
        </w:rPr>
        <w:t>包括但不限于：</w:t>
      </w:r>
    </w:p>
    <w:p w14:paraId="03F28CD5" w14:textId="77777777" w:rsidR="00E61069" w:rsidRPr="00341E95" w:rsidRDefault="00E61069" w:rsidP="00D4116A">
      <w:pPr>
        <w:pStyle w:val="a6"/>
        <w:rPr>
          <w:rFonts w:ascii="Times New Roman"/>
        </w:rPr>
      </w:pPr>
      <w:r w:rsidRPr="00341E95">
        <w:rPr>
          <w:rFonts w:ascii="Times New Roman"/>
        </w:rPr>
        <w:t>标准；</w:t>
      </w:r>
    </w:p>
    <w:p w14:paraId="0B116DD2" w14:textId="77777777" w:rsidR="00E61069" w:rsidRPr="00341E95" w:rsidRDefault="00E61069" w:rsidP="00D4116A">
      <w:pPr>
        <w:pStyle w:val="a6"/>
        <w:rPr>
          <w:rFonts w:ascii="Times New Roman"/>
        </w:rPr>
      </w:pPr>
      <w:r w:rsidRPr="00341E95">
        <w:rPr>
          <w:rFonts w:ascii="Times New Roman"/>
        </w:rPr>
        <w:t>技术规范（</w:t>
      </w:r>
      <w:r w:rsidRPr="00341E95">
        <w:rPr>
          <w:rFonts w:ascii="Times New Roman"/>
        </w:rPr>
        <w:t>TS</w:t>
      </w:r>
      <w:r w:rsidRPr="00341E95">
        <w:rPr>
          <w:rFonts w:ascii="Times New Roman"/>
        </w:rPr>
        <w:t>）；</w:t>
      </w:r>
    </w:p>
    <w:p w14:paraId="36AECBBC" w14:textId="77777777" w:rsidR="00E61069" w:rsidRPr="00341E95" w:rsidRDefault="00E61069" w:rsidP="00D4116A">
      <w:pPr>
        <w:pStyle w:val="a6"/>
        <w:rPr>
          <w:rFonts w:ascii="Times New Roman"/>
        </w:rPr>
      </w:pPr>
      <w:r w:rsidRPr="00341E95">
        <w:rPr>
          <w:rFonts w:ascii="Times New Roman"/>
        </w:rPr>
        <w:t>可公开提供规范（</w:t>
      </w:r>
      <w:r w:rsidRPr="00341E95">
        <w:rPr>
          <w:rFonts w:ascii="Times New Roman"/>
        </w:rPr>
        <w:t>PAS</w:t>
      </w:r>
      <w:r w:rsidRPr="00341E95">
        <w:rPr>
          <w:rFonts w:ascii="Times New Roman"/>
        </w:rPr>
        <w:t>）；</w:t>
      </w:r>
    </w:p>
    <w:p w14:paraId="6ACAB8D8" w14:textId="77777777" w:rsidR="00E61069" w:rsidRPr="00341E95" w:rsidRDefault="00E61069" w:rsidP="00D4116A">
      <w:pPr>
        <w:pStyle w:val="a6"/>
        <w:rPr>
          <w:rFonts w:ascii="Times New Roman"/>
        </w:rPr>
      </w:pPr>
      <w:r w:rsidRPr="00341E95">
        <w:rPr>
          <w:rFonts w:ascii="Times New Roman"/>
        </w:rPr>
        <w:t>技术报告（</w:t>
      </w:r>
      <w:r w:rsidRPr="00341E95">
        <w:rPr>
          <w:rFonts w:ascii="Times New Roman"/>
        </w:rPr>
        <w:t>TR</w:t>
      </w:r>
      <w:r w:rsidRPr="00341E95">
        <w:rPr>
          <w:rFonts w:ascii="Times New Roman"/>
        </w:rPr>
        <w:t>）；</w:t>
      </w:r>
    </w:p>
    <w:p w14:paraId="7E223698" w14:textId="77777777" w:rsidR="00E61069" w:rsidRPr="00341E95" w:rsidRDefault="00E61069" w:rsidP="00D4116A">
      <w:pPr>
        <w:pStyle w:val="a6"/>
        <w:rPr>
          <w:rFonts w:ascii="Times New Roman"/>
        </w:rPr>
      </w:pPr>
      <w:r w:rsidRPr="00341E95">
        <w:rPr>
          <w:rFonts w:ascii="Times New Roman"/>
        </w:rPr>
        <w:t>指南（</w:t>
      </w:r>
      <w:r w:rsidRPr="00341E95">
        <w:rPr>
          <w:rFonts w:ascii="Times New Roman"/>
        </w:rPr>
        <w:t>Guide</w:t>
      </w:r>
      <w:r w:rsidRPr="00341E95">
        <w:rPr>
          <w:rFonts w:ascii="Times New Roman"/>
        </w:rPr>
        <w:t>）；</w:t>
      </w:r>
    </w:p>
    <w:p w14:paraId="01955671" w14:textId="77777777" w:rsidR="00E61069" w:rsidRPr="00341E95" w:rsidRDefault="00E61069" w:rsidP="00D4116A">
      <w:pPr>
        <w:pStyle w:val="a6"/>
        <w:rPr>
          <w:rFonts w:ascii="Times New Roman"/>
        </w:rPr>
      </w:pPr>
      <w:r w:rsidRPr="00341E95">
        <w:rPr>
          <w:rFonts w:ascii="Times New Roman"/>
        </w:rPr>
        <w:t>以及文件的某个部分等类别。</w:t>
      </w:r>
    </w:p>
    <w:p w14:paraId="5921CBD8" w14:textId="77777777" w:rsidR="00E61069" w:rsidRPr="00341E95" w:rsidRDefault="00E61069" w:rsidP="00D4116A">
      <w:pPr>
        <w:pStyle w:val="a2"/>
        <w:rPr>
          <w:rFonts w:ascii="Times New Roman"/>
        </w:rPr>
      </w:pPr>
      <w:r w:rsidRPr="00341E95">
        <w:rPr>
          <w:rFonts w:ascii="Times New Roman"/>
        </w:rPr>
        <w:t>文件中可能会引用上述各类国际标准化文件。</w:t>
      </w:r>
    </w:p>
    <w:p w14:paraId="0096106A" w14:textId="77777777" w:rsidR="00E61069" w:rsidRPr="00341E95" w:rsidRDefault="00E61069" w:rsidP="00D4116A">
      <w:pPr>
        <w:pStyle w:val="a2"/>
        <w:rPr>
          <w:rFonts w:ascii="Times New Roman"/>
        </w:rPr>
      </w:pPr>
      <w:r w:rsidRPr="00341E95">
        <w:rPr>
          <w:rFonts w:ascii="Times New Roman"/>
        </w:rPr>
        <w:t>部分是一个文件划分出的层次，然而由于它可以单独编制、修订和发布（见</w:t>
      </w:r>
      <w:r w:rsidRPr="00341E95">
        <w:rPr>
          <w:rFonts w:ascii="Times New Roman"/>
        </w:rPr>
        <w:t>7.1.1.1</w:t>
      </w:r>
      <w:r w:rsidRPr="00341E95">
        <w:rPr>
          <w:rFonts w:ascii="Times New Roman"/>
        </w:rPr>
        <w:t>），因此除非需要单独指出</w:t>
      </w:r>
      <w:r w:rsidRPr="00341E95">
        <w:rPr>
          <w:rFonts w:ascii="Times New Roman"/>
        </w:rPr>
        <w:t>“</w:t>
      </w:r>
      <w:r w:rsidRPr="00341E95">
        <w:rPr>
          <w:rFonts w:ascii="Times New Roman"/>
        </w:rPr>
        <w:t>部分</w:t>
      </w:r>
      <w:r w:rsidRPr="00341E95">
        <w:rPr>
          <w:rFonts w:ascii="Times New Roman"/>
        </w:rPr>
        <w:t>”</w:t>
      </w:r>
      <w:r w:rsidRPr="00341E95">
        <w:rPr>
          <w:rFonts w:ascii="Times New Roman"/>
        </w:rPr>
        <w:t>，本文件中使用的标准化文件包含了</w:t>
      </w:r>
      <w:r w:rsidRPr="00341E95">
        <w:rPr>
          <w:rFonts w:ascii="Times New Roman"/>
        </w:rPr>
        <w:t>“</w:t>
      </w:r>
      <w:r w:rsidRPr="00341E95">
        <w:rPr>
          <w:rFonts w:ascii="Times New Roman"/>
        </w:rPr>
        <w:t>部分</w:t>
      </w:r>
      <w:r w:rsidRPr="00341E95">
        <w:rPr>
          <w:rFonts w:ascii="Times New Roman"/>
        </w:rPr>
        <w:t>”</w:t>
      </w:r>
      <w:r w:rsidRPr="00341E95">
        <w:rPr>
          <w:rFonts w:ascii="Times New Roman"/>
        </w:rPr>
        <w:t>。</w:t>
      </w:r>
    </w:p>
    <w:p w14:paraId="18006384" w14:textId="77777777" w:rsidR="00E61069" w:rsidRPr="004E1BE2" w:rsidRDefault="00E61069" w:rsidP="00E61069">
      <w:pPr>
        <w:pStyle w:val="af2"/>
        <w:spacing w:before="326" w:after="326"/>
      </w:pPr>
      <w:bookmarkStart w:id="84" w:name="_Toc498689846"/>
      <w:bookmarkStart w:id="85" w:name="_Toc498690116"/>
      <w:bookmarkStart w:id="86" w:name="_Toc498700156"/>
      <w:bookmarkStart w:id="87" w:name="_Toc498701531"/>
      <w:bookmarkStart w:id="88" w:name="_Toc498701877"/>
      <w:bookmarkStart w:id="89" w:name="_Toc498701997"/>
      <w:bookmarkStart w:id="90" w:name="_Toc498702257"/>
      <w:bookmarkStart w:id="91" w:name="_Toc498702554"/>
      <w:bookmarkStart w:id="92" w:name="_Toc498711739"/>
      <w:bookmarkStart w:id="93" w:name="_Toc501405778"/>
      <w:bookmarkStart w:id="94" w:name="_Toc501891320"/>
      <w:bookmarkStart w:id="95" w:name="_Toc501891477"/>
      <w:bookmarkStart w:id="96" w:name="_Toc501892172"/>
      <w:bookmarkStart w:id="97" w:name="_Toc502609450"/>
      <w:bookmarkStart w:id="98" w:name="_Toc504336534"/>
      <w:bookmarkStart w:id="99" w:name="_Toc504935744"/>
      <w:bookmarkStart w:id="100" w:name="_Toc509092114"/>
      <w:bookmarkStart w:id="101" w:name="_Toc523085901"/>
      <w:bookmarkStart w:id="102" w:name="_Toc523086069"/>
      <w:bookmarkStart w:id="103" w:name="_Toc17065687"/>
      <w:bookmarkStart w:id="104" w:name="_Toc17065894"/>
      <w:bookmarkStart w:id="105" w:name="_Toc17066219"/>
      <w:bookmarkStart w:id="106" w:name="_Toc17881588"/>
      <w:bookmarkStart w:id="107" w:name="_Toc120523463"/>
      <w:bookmarkStart w:id="108" w:name="_Toc162865734"/>
      <w:r w:rsidRPr="004E1BE2">
        <w:rPr>
          <w:rFonts w:hint="eastAsia"/>
        </w:rPr>
        <w:t>词语选择</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1F66A7C" w14:textId="77777777" w:rsidR="00E61069" w:rsidRPr="00341E95" w:rsidRDefault="00E61069" w:rsidP="00E61069">
      <w:pPr>
        <w:pStyle w:val="a1"/>
        <w:numPr>
          <w:ilvl w:val="2"/>
          <w:numId w:val="2"/>
        </w:numPr>
        <w:rPr>
          <w:rFonts w:ascii="Times New Roman"/>
        </w:rPr>
      </w:pPr>
      <w:r w:rsidRPr="00341E95">
        <w:rPr>
          <w:rFonts w:ascii="Times New Roman"/>
        </w:rPr>
        <w:t>文件名称不必描述文件作为</w:t>
      </w:r>
      <w:r w:rsidRPr="00341E95">
        <w:rPr>
          <w:rFonts w:ascii="Times New Roman"/>
        </w:rPr>
        <w:t>“</w:t>
      </w:r>
      <w:r w:rsidRPr="00341E95">
        <w:rPr>
          <w:rFonts w:ascii="Times New Roman"/>
        </w:rPr>
        <w:t>标准</w:t>
      </w:r>
      <w:r w:rsidRPr="00341E95">
        <w:rPr>
          <w:rFonts w:ascii="Times New Roman"/>
        </w:rPr>
        <w:t>”</w:t>
      </w:r>
      <w:r w:rsidRPr="00341E95">
        <w:rPr>
          <w:rFonts w:ascii="Times New Roman"/>
        </w:rPr>
        <w:t>或</w:t>
      </w:r>
      <w:r w:rsidRPr="00341E95">
        <w:rPr>
          <w:rFonts w:ascii="Times New Roman"/>
        </w:rPr>
        <w:t>“</w:t>
      </w:r>
      <w:r w:rsidRPr="00341E95">
        <w:rPr>
          <w:rFonts w:ascii="Times New Roman"/>
        </w:rPr>
        <w:t>标准化指导性技术文件</w:t>
      </w:r>
      <w:r w:rsidRPr="00341E95">
        <w:rPr>
          <w:rFonts w:ascii="Times New Roman"/>
        </w:rPr>
        <w:t>”</w:t>
      </w:r>
      <w:r w:rsidRPr="00341E95">
        <w:rPr>
          <w:rFonts w:ascii="Times New Roman"/>
        </w:rPr>
        <w:t>的类别，不应包含</w:t>
      </w:r>
      <w:r w:rsidRPr="00341E95">
        <w:rPr>
          <w:rFonts w:ascii="Times New Roman"/>
        </w:rPr>
        <w:t>“ ……</w:t>
      </w:r>
      <w:r w:rsidRPr="00341E95">
        <w:rPr>
          <w:rFonts w:ascii="Times New Roman"/>
        </w:rPr>
        <w:t>标准</w:t>
      </w:r>
      <w:r w:rsidRPr="00341E95">
        <w:rPr>
          <w:rFonts w:ascii="Times New Roman"/>
        </w:rPr>
        <w:t>”“……</w:t>
      </w:r>
      <w:r w:rsidRPr="00341E95">
        <w:rPr>
          <w:rFonts w:ascii="Times New Roman"/>
        </w:rPr>
        <w:t>国家标准</w:t>
      </w:r>
      <w:r w:rsidRPr="00341E95">
        <w:rPr>
          <w:rFonts w:ascii="Times New Roman"/>
        </w:rPr>
        <w:t>”“……</w:t>
      </w:r>
      <w:r w:rsidRPr="00341E95">
        <w:rPr>
          <w:rFonts w:ascii="Times New Roman"/>
        </w:rPr>
        <w:t>行业标准</w:t>
      </w:r>
      <w:r w:rsidRPr="00341E95">
        <w:rPr>
          <w:rFonts w:ascii="Times New Roman"/>
        </w:rPr>
        <w:t>”</w:t>
      </w:r>
      <w:r w:rsidRPr="00341E95">
        <w:rPr>
          <w:rFonts w:ascii="Times New Roman"/>
        </w:rPr>
        <w:t>或</w:t>
      </w:r>
      <w:r w:rsidRPr="00341E95">
        <w:rPr>
          <w:rFonts w:ascii="Times New Roman"/>
        </w:rPr>
        <w:t>“……</w:t>
      </w:r>
      <w:r w:rsidRPr="00341E95">
        <w:rPr>
          <w:rFonts w:ascii="Times New Roman"/>
        </w:rPr>
        <w:t>标准化指导性技术文件</w:t>
      </w:r>
      <w:r w:rsidRPr="00341E95">
        <w:rPr>
          <w:rFonts w:ascii="Times New Roman"/>
        </w:rPr>
        <w:t>”</w:t>
      </w:r>
      <w:r w:rsidRPr="00341E95">
        <w:rPr>
          <w:rFonts w:ascii="Times New Roman"/>
        </w:rPr>
        <w:t>等词语。</w:t>
      </w:r>
    </w:p>
    <w:p w14:paraId="456010D8" w14:textId="77777777" w:rsidR="00E61069" w:rsidRPr="00341E95" w:rsidRDefault="00E61069" w:rsidP="00E61069">
      <w:pPr>
        <w:pStyle w:val="a1"/>
        <w:numPr>
          <w:ilvl w:val="2"/>
          <w:numId w:val="2"/>
        </w:numPr>
        <w:rPr>
          <w:rFonts w:ascii="Times New Roman"/>
        </w:rPr>
      </w:pPr>
      <w:r w:rsidRPr="00341E95">
        <w:rPr>
          <w:rFonts w:ascii="Times New Roman"/>
        </w:rPr>
        <w:t>除了符合</w:t>
      </w:r>
      <w:r w:rsidRPr="00341E95">
        <w:rPr>
          <w:rFonts w:ascii="Times New Roman"/>
        </w:rPr>
        <w:t>6.1.2.2 c)</w:t>
      </w:r>
      <w:r w:rsidRPr="00341E95">
        <w:rPr>
          <w:rFonts w:ascii="Times New Roman"/>
        </w:rPr>
        <w:t>规定的情况外，不同功能类型标准的名称的补充元素或主体元素中应含有表示标准功能类型的词语，所用词语及其英文译名宜从表</w:t>
      </w:r>
      <w:r w:rsidRPr="00341E95">
        <w:rPr>
          <w:rFonts w:ascii="Times New Roman"/>
        </w:rPr>
        <w:t>1</w:t>
      </w:r>
      <w:r w:rsidRPr="00341E95">
        <w:rPr>
          <w:rFonts w:ascii="Times New Roman"/>
        </w:rPr>
        <w:t>中选取。</w:t>
      </w:r>
    </w:p>
    <w:p w14:paraId="1172FEF2" w14:textId="45CD05CE" w:rsidR="00E61069" w:rsidRPr="005A49BC" w:rsidRDefault="00E61069" w:rsidP="00E61069">
      <w:pPr>
        <w:pStyle w:val="aa"/>
        <w:spacing w:before="163" w:after="163"/>
      </w:pPr>
      <w:bookmarkStart w:id="109" w:name="_Hlk175145820"/>
      <w:bookmarkStart w:id="110" w:name="_Toc504336662"/>
      <w:bookmarkStart w:id="111" w:name="_Toc504935876"/>
      <w:bookmarkStart w:id="112" w:name="_Toc509092241"/>
      <w:bookmarkStart w:id="113" w:name="_Toc517377497"/>
      <w:bookmarkStart w:id="114" w:name="_Toc517377898"/>
      <w:bookmarkStart w:id="115" w:name="_Toc518028141"/>
      <w:bookmarkStart w:id="116" w:name="_Toc518028249"/>
      <w:bookmarkStart w:id="117" w:name="_Toc518028525"/>
      <w:bookmarkStart w:id="118" w:name="_Toc518478187"/>
      <w:bookmarkStart w:id="119" w:name="_Toc523086032"/>
      <w:bookmarkStart w:id="120" w:name="_Toc523086200"/>
      <w:bookmarkStart w:id="121" w:name="_Toc523086294"/>
      <w:bookmarkStart w:id="122" w:name="_Toc524096043"/>
      <w:bookmarkStart w:id="123" w:name="_Toc524204477"/>
      <w:bookmarkStart w:id="124" w:name="_Toc524204640"/>
      <w:bookmarkStart w:id="125" w:name="_Toc527888926"/>
      <w:bookmarkStart w:id="126" w:name="_Toc528146889"/>
      <w:bookmarkStart w:id="127" w:name="_Toc528694329"/>
      <w:bookmarkStart w:id="128" w:name="_Toc529364732"/>
      <w:bookmarkStart w:id="129" w:name="_Toc530129994"/>
      <w:bookmarkStart w:id="130" w:name="_Toc710142"/>
      <w:bookmarkStart w:id="131" w:name="_Toc10815157"/>
      <w:bookmarkStart w:id="132" w:name="_Toc15245689"/>
      <w:bookmarkStart w:id="133" w:name="_Toc15245767"/>
      <w:bookmarkStart w:id="134" w:name="_Toc15283337"/>
      <w:bookmarkStart w:id="135" w:name="_Toc15286955"/>
      <w:bookmarkStart w:id="136" w:name="_Toc15288267"/>
      <w:bookmarkStart w:id="137" w:name="_Toc15823924"/>
      <w:bookmarkStart w:id="138" w:name="_Toc16013326"/>
      <w:bookmarkStart w:id="139" w:name="_Toc16432756"/>
      <w:bookmarkStart w:id="140" w:name="_Toc17065833"/>
      <w:bookmarkStart w:id="141" w:name="_Toc17066037"/>
      <w:bookmarkStart w:id="142" w:name="_Toc17066362"/>
      <w:bookmarkStart w:id="143" w:name="_Toc17066468"/>
      <w:bookmarkStart w:id="144" w:name="_Toc17881732"/>
      <w:bookmarkStart w:id="145" w:name="_Toc18066400"/>
      <w:bookmarkStart w:id="146" w:name="_Toc18067234"/>
      <w:bookmarkStart w:id="147" w:name="_Hlk162864226"/>
      <w:r w:rsidRPr="005A49BC">
        <w:rPr>
          <w:rFonts w:hint="eastAsia"/>
        </w:rPr>
        <w:t>文件</w:t>
      </w:r>
      <w:bookmarkEnd w:id="109"/>
      <w:r w:rsidRPr="005A49BC">
        <w:rPr>
          <w:rFonts w:hint="eastAsia"/>
        </w:rPr>
        <w:t>名称中表示标准功能类型的词语及其英文译名</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bl>
      <w:tblPr>
        <w:tblStyle w:val="aff7"/>
        <w:tblW w:w="91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5E0" w:firstRow="1" w:lastRow="1" w:firstColumn="1" w:lastColumn="1" w:noHBand="0" w:noVBand="1"/>
      </w:tblPr>
      <w:tblGrid>
        <w:gridCol w:w="2402"/>
        <w:gridCol w:w="2819"/>
        <w:gridCol w:w="3933"/>
      </w:tblGrid>
      <w:tr w:rsidR="007B506D" w:rsidRPr="00805AB3" w14:paraId="2EA0275D" w14:textId="77777777" w:rsidTr="008916C5">
        <w:trPr>
          <w:tblHeader/>
          <w:jc w:val="center"/>
        </w:trPr>
        <w:tc>
          <w:tcPr>
            <w:tcW w:w="2402" w:type="dxa"/>
            <w:tcBorders>
              <w:top w:val="single" w:sz="8" w:space="0" w:color="auto"/>
              <w:left w:val="single" w:sz="8" w:space="0" w:color="auto"/>
              <w:bottom w:val="single" w:sz="8" w:space="0" w:color="auto"/>
            </w:tcBorders>
            <w:shd w:val="clear" w:color="auto" w:fill="auto"/>
            <w:vAlign w:val="center"/>
          </w:tcPr>
          <w:p w14:paraId="00F65612" w14:textId="77777777" w:rsidR="007B506D" w:rsidRPr="00805AB3" w:rsidRDefault="007B506D" w:rsidP="00C14B37">
            <w:pPr>
              <w:jc w:val="center"/>
              <w:rPr>
                <w:rFonts w:ascii="Times New Roman"/>
                <w:sz w:val="18"/>
                <w:szCs w:val="30"/>
              </w:rPr>
            </w:pPr>
            <w:bookmarkStart w:id="148" w:name="_Toc120523464"/>
            <w:bookmarkEnd w:id="147"/>
            <w:r w:rsidRPr="00805AB3">
              <w:rPr>
                <w:rFonts w:ascii="Times New Roman" w:hint="eastAsia"/>
                <w:sz w:val="18"/>
                <w:szCs w:val="30"/>
              </w:rPr>
              <w:t>标准功能类型</w:t>
            </w:r>
          </w:p>
        </w:tc>
        <w:tc>
          <w:tcPr>
            <w:tcW w:w="2819" w:type="dxa"/>
            <w:tcBorders>
              <w:top w:val="single" w:sz="8" w:space="0" w:color="auto"/>
              <w:bottom w:val="single" w:sz="8" w:space="0" w:color="auto"/>
            </w:tcBorders>
            <w:shd w:val="clear" w:color="auto" w:fill="auto"/>
            <w:vAlign w:val="center"/>
          </w:tcPr>
          <w:p w14:paraId="0550B15C" w14:textId="77777777" w:rsidR="007B506D" w:rsidRPr="00805AB3" w:rsidRDefault="007B506D" w:rsidP="00C14B37">
            <w:pPr>
              <w:jc w:val="center"/>
              <w:rPr>
                <w:rFonts w:ascii="Times New Roman"/>
                <w:sz w:val="18"/>
                <w:szCs w:val="30"/>
              </w:rPr>
            </w:pPr>
            <w:r w:rsidRPr="00805AB3">
              <w:rPr>
                <w:rFonts w:ascii="Times New Roman" w:hint="eastAsia"/>
                <w:sz w:val="18"/>
                <w:szCs w:val="30"/>
              </w:rPr>
              <w:t>名称中的词语</w:t>
            </w:r>
          </w:p>
        </w:tc>
        <w:tc>
          <w:tcPr>
            <w:tcW w:w="3933" w:type="dxa"/>
            <w:tcBorders>
              <w:top w:val="single" w:sz="8" w:space="0" w:color="auto"/>
              <w:bottom w:val="single" w:sz="8" w:space="0" w:color="auto"/>
              <w:right w:val="single" w:sz="8" w:space="0" w:color="auto"/>
            </w:tcBorders>
            <w:shd w:val="clear" w:color="auto" w:fill="auto"/>
            <w:vAlign w:val="center"/>
          </w:tcPr>
          <w:p w14:paraId="03B0BF1B" w14:textId="77777777" w:rsidR="007B506D" w:rsidRPr="00805AB3" w:rsidRDefault="007B506D" w:rsidP="00C14B37">
            <w:pPr>
              <w:jc w:val="center"/>
              <w:rPr>
                <w:rFonts w:ascii="Times New Roman"/>
                <w:sz w:val="18"/>
                <w:szCs w:val="30"/>
              </w:rPr>
            </w:pPr>
            <w:r w:rsidRPr="00805AB3">
              <w:rPr>
                <w:rFonts w:ascii="Times New Roman" w:hint="eastAsia"/>
                <w:sz w:val="18"/>
                <w:szCs w:val="30"/>
              </w:rPr>
              <w:t>英文译名</w:t>
            </w:r>
          </w:p>
        </w:tc>
      </w:tr>
      <w:tr w:rsidR="007B506D" w:rsidRPr="00805AB3" w14:paraId="011E4506" w14:textId="77777777" w:rsidTr="008916C5">
        <w:trPr>
          <w:jc w:val="center"/>
        </w:trPr>
        <w:tc>
          <w:tcPr>
            <w:tcW w:w="2402" w:type="dxa"/>
            <w:tcBorders>
              <w:top w:val="single" w:sz="8" w:space="0" w:color="auto"/>
              <w:left w:val="single" w:sz="8" w:space="0" w:color="auto"/>
            </w:tcBorders>
            <w:shd w:val="clear" w:color="auto" w:fill="auto"/>
            <w:vAlign w:val="center"/>
          </w:tcPr>
          <w:p w14:paraId="5112DB6E" w14:textId="77777777" w:rsidR="007B506D" w:rsidRPr="00805AB3" w:rsidRDefault="007B506D" w:rsidP="00C14B37">
            <w:pPr>
              <w:ind w:firstLineChars="100" w:firstLine="180"/>
              <w:rPr>
                <w:rFonts w:ascii="Times New Roman"/>
                <w:sz w:val="18"/>
                <w:szCs w:val="30"/>
              </w:rPr>
            </w:pPr>
            <w:r w:rsidRPr="00805AB3">
              <w:rPr>
                <w:rFonts w:ascii="Times New Roman" w:hint="eastAsia"/>
                <w:sz w:val="18"/>
                <w:szCs w:val="30"/>
              </w:rPr>
              <w:t>术语标准</w:t>
            </w:r>
          </w:p>
        </w:tc>
        <w:tc>
          <w:tcPr>
            <w:tcW w:w="2819" w:type="dxa"/>
            <w:tcBorders>
              <w:top w:val="single" w:sz="8" w:space="0" w:color="auto"/>
            </w:tcBorders>
            <w:shd w:val="clear" w:color="auto" w:fill="auto"/>
            <w:vAlign w:val="center"/>
          </w:tcPr>
          <w:p w14:paraId="5B78E34D" w14:textId="77777777" w:rsidR="007B506D" w:rsidRPr="00805AB3" w:rsidRDefault="007B506D" w:rsidP="00C14B37">
            <w:pPr>
              <w:ind w:firstLineChars="100" w:firstLine="180"/>
              <w:rPr>
                <w:rFonts w:ascii="Times New Roman"/>
                <w:sz w:val="18"/>
                <w:szCs w:val="30"/>
              </w:rPr>
            </w:pPr>
            <w:r w:rsidRPr="00805AB3">
              <w:rPr>
                <w:rFonts w:ascii="Times New Roman" w:hint="eastAsia"/>
                <w:sz w:val="18"/>
                <w:szCs w:val="30"/>
              </w:rPr>
              <w:t>术语</w:t>
            </w:r>
          </w:p>
        </w:tc>
        <w:tc>
          <w:tcPr>
            <w:tcW w:w="3933" w:type="dxa"/>
            <w:tcBorders>
              <w:top w:val="single" w:sz="8" w:space="0" w:color="auto"/>
              <w:right w:val="single" w:sz="8" w:space="0" w:color="auto"/>
            </w:tcBorders>
            <w:shd w:val="clear" w:color="auto" w:fill="auto"/>
            <w:vAlign w:val="center"/>
          </w:tcPr>
          <w:p w14:paraId="47B4E0BB" w14:textId="77777777" w:rsidR="007B506D" w:rsidRPr="00805AB3" w:rsidRDefault="007B506D" w:rsidP="00C14B37">
            <w:pPr>
              <w:ind w:firstLineChars="100" w:firstLine="180"/>
              <w:rPr>
                <w:rFonts w:ascii="Times New Roman"/>
                <w:sz w:val="18"/>
                <w:szCs w:val="30"/>
              </w:rPr>
            </w:pPr>
            <w:r w:rsidRPr="00805AB3">
              <w:rPr>
                <w:rFonts w:ascii="Times New Roman" w:hint="eastAsia"/>
                <w:sz w:val="18"/>
                <w:szCs w:val="30"/>
              </w:rPr>
              <w:t>v</w:t>
            </w:r>
            <w:r w:rsidRPr="00805AB3">
              <w:rPr>
                <w:rFonts w:ascii="Times New Roman"/>
                <w:sz w:val="18"/>
                <w:szCs w:val="30"/>
              </w:rPr>
              <w:t>ocabulary</w:t>
            </w:r>
          </w:p>
        </w:tc>
      </w:tr>
      <w:tr w:rsidR="007B506D" w:rsidRPr="00805AB3" w14:paraId="73231252" w14:textId="77777777" w:rsidTr="008916C5">
        <w:trPr>
          <w:jc w:val="center"/>
        </w:trPr>
        <w:tc>
          <w:tcPr>
            <w:tcW w:w="2402" w:type="dxa"/>
            <w:tcBorders>
              <w:left w:val="single" w:sz="8" w:space="0" w:color="auto"/>
            </w:tcBorders>
            <w:shd w:val="clear" w:color="auto" w:fill="auto"/>
            <w:vAlign w:val="center"/>
          </w:tcPr>
          <w:p w14:paraId="014A978E" w14:textId="77777777" w:rsidR="007B506D" w:rsidRPr="00805AB3" w:rsidRDefault="007B506D" w:rsidP="00C14B37">
            <w:pPr>
              <w:ind w:firstLineChars="100" w:firstLine="180"/>
              <w:rPr>
                <w:rFonts w:ascii="Times New Roman"/>
                <w:sz w:val="18"/>
                <w:szCs w:val="30"/>
              </w:rPr>
            </w:pPr>
            <w:r w:rsidRPr="00805AB3">
              <w:rPr>
                <w:rFonts w:ascii="Times New Roman" w:hint="eastAsia"/>
                <w:sz w:val="18"/>
                <w:szCs w:val="30"/>
              </w:rPr>
              <w:t>符号标准</w:t>
            </w:r>
          </w:p>
        </w:tc>
        <w:tc>
          <w:tcPr>
            <w:tcW w:w="2819" w:type="dxa"/>
            <w:shd w:val="clear" w:color="auto" w:fill="auto"/>
            <w:vAlign w:val="center"/>
          </w:tcPr>
          <w:p w14:paraId="25A4C1AF" w14:textId="77777777" w:rsidR="007B506D" w:rsidRPr="00805AB3" w:rsidRDefault="007B506D" w:rsidP="00C14B37">
            <w:pPr>
              <w:ind w:firstLineChars="100" w:firstLine="180"/>
              <w:rPr>
                <w:rFonts w:ascii="Times New Roman"/>
                <w:sz w:val="18"/>
                <w:szCs w:val="30"/>
              </w:rPr>
            </w:pPr>
            <w:r w:rsidRPr="00805AB3">
              <w:rPr>
                <w:rFonts w:ascii="Times New Roman" w:hint="eastAsia"/>
                <w:sz w:val="18"/>
                <w:szCs w:val="30"/>
              </w:rPr>
              <w:t>符号、图形符号、标志</w:t>
            </w:r>
          </w:p>
        </w:tc>
        <w:tc>
          <w:tcPr>
            <w:tcW w:w="3933" w:type="dxa"/>
            <w:tcBorders>
              <w:right w:val="single" w:sz="8" w:space="0" w:color="auto"/>
            </w:tcBorders>
            <w:shd w:val="clear" w:color="auto" w:fill="auto"/>
            <w:vAlign w:val="center"/>
          </w:tcPr>
          <w:p w14:paraId="3CA72429" w14:textId="77777777" w:rsidR="007B506D" w:rsidRPr="00805AB3" w:rsidRDefault="007B506D" w:rsidP="00C14B37">
            <w:pPr>
              <w:ind w:firstLineChars="100" w:firstLine="180"/>
              <w:rPr>
                <w:rFonts w:ascii="Times New Roman"/>
                <w:sz w:val="18"/>
                <w:szCs w:val="30"/>
              </w:rPr>
            </w:pPr>
            <w:r w:rsidRPr="00805AB3">
              <w:rPr>
                <w:rFonts w:ascii="Times New Roman" w:hint="eastAsia"/>
                <w:sz w:val="18"/>
                <w:szCs w:val="30"/>
              </w:rPr>
              <w:t>s</w:t>
            </w:r>
            <w:r w:rsidRPr="00805AB3">
              <w:rPr>
                <w:rFonts w:ascii="Times New Roman"/>
                <w:sz w:val="18"/>
                <w:szCs w:val="30"/>
              </w:rPr>
              <w:t>ymbol</w:t>
            </w:r>
            <w:r w:rsidRPr="00805AB3">
              <w:rPr>
                <w:rFonts w:ascii="Times New Roman" w:hint="eastAsia"/>
                <w:sz w:val="18"/>
                <w:szCs w:val="30"/>
              </w:rPr>
              <w:t xml:space="preserve">, </w:t>
            </w:r>
            <w:r w:rsidRPr="00805AB3">
              <w:rPr>
                <w:rFonts w:ascii="Times New Roman"/>
                <w:sz w:val="18"/>
                <w:szCs w:val="30"/>
              </w:rPr>
              <w:t>graphical symbol</w:t>
            </w:r>
            <w:r w:rsidRPr="00805AB3">
              <w:rPr>
                <w:rFonts w:ascii="Times New Roman" w:hint="eastAsia"/>
                <w:sz w:val="18"/>
                <w:szCs w:val="30"/>
              </w:rPr>
              <w:t>, sign</w:t>
            </w:r>
          </w:p>
        </w:tc>
      </w:tr>
      <w:tr w:rsidR="007B506D" w:rsidRPr="00805AB3" w14:paraId="08724956" w14:textId="77777777" w:rsidTr="008916C5">
        <w:trPr>
          <w:jc w:val="center"/>
        </w:trPr>
        <w:tc>
          <w:tcPr>
            <w:tcW w:w="2402" w:type="dxa"/>
            <w:tcBorders>
              <w:left w:val="single" w:sz="8" w:space="0" w:color="auto"/>
            </w:tcBorders>
            <w:shd w:val="clear" w:color="auto" w:fill="auto"/>
            <w:vAlign w:val="center"/>
          </w:tcPr>
          <w:p w14:paraId="2382B8A5" w14:textId="77777777" w:rsidR="007B506D" w:rsidRPr="00805AB3" w:rsidRDefault="007B506D" w:rsidP="00C14B37">
            <w:pPr>
              <w:ind w:firstLineChars="100" w:firstLine="180"/>
              <w:rPr>
                <w:rFonts w:ascii="Times New Roman"/>
                <w:sz w:val="18"/>
                <w:szCs w:val="30"/>
              </w:rPr>
            </w:pPr>
            <w:r w:rsidRPr="00805AB3">
              <w:rPr>
                <w:rFonts w:ascii="Times New Roman" w:hint="eastAsia"/>
                <w:sz w:val="18"/>
                <w:szCs w:val="30"/>
              </w:rPr>
              <w:t>分类标准</w:t>
            </w:r>
          </w:p>
        </w:tc>
        <w:tc>
          <w:tcPr>
            <w:tcW w:w="2819" w:type="dxa"/>
            <w:shd w:val="clear" w:color="auto" w:fill="auto"/>
            <w:vAlign w:val="center"/>
          </w:tcPr>
          <w:p w14:paraId="68F2584C" w14:textId="77777777" w:rsidR="007B506D" w:rsidRPr="00805AB3" w:rsidRDefault="007B506D" w:rsidP="00C14B37">
            <w:pPr>
              <w:ind w:firstLineChars="100" w:firstLine="180"/>
              <w:rPr>
                <w:rFonts w:ascii="Times New Roman"/>
                <w:sz w:val="18"/>
                <w:szCs w:val="30"/>
              </w:rPr>
            </w:pPr>
            <w:r w:rsidRPr="00805AB3">
              <w:rPr>
                <w:rFonts w:ascii="Times New Roman" w:hint="eastAsia"/>
                <w:sz w:val="18"/>
                <w:szCs w:val="30"/>
              </w:rPr>
              <w:t>分类、编码</w:t>
            </w:r>
          </w:p>
        </w:tc>
        <w:tc>
          <w:tcPr>
            <w:tcW w:w="3933" w:type="dxa"/>
            <w:tcBorders>
              <w:right w:val="single" w:sz="8" w:space="0" w:color="auto"/>
            </w:tcBorders>
            <w:shd w:val="clear" w:color="auto" w:fill="auto"/>
            <w:vAlign w:val="center"/>
          </w:tcPr>
          <w:p w14:paraId="34324AF4" w14:textId="77777777" w:rsidR="007B506D" w:rsidRPr="00805AB3" w:rsidRDefault="007B506D" w:rsidP="00C14B37">
            <w:pPr>
              <w:ind w:firstLineChars="100" w:firstLine="180"/>
              <w:rPr>
                <w:rFonts w:ascii="Times New Roman"/>
                <w:sz w:val="18"/>
                <w:szCs w:val="30"/>
              </w:rPr>
            </w:pPr>
            <w:r w:rsidRPr="00805AB3">
              <w:rPr>
                <w:rFonts w:ascii="Times New Roman"/>
                <w:sz w:val="18"/>
                <w:szCs w:val="30"/>
              </w:rPr>
              <w:t>classification</w:t>
            </w:r>
            <w:r w:rsidRPr="00805AB3">
              <w:rPr>
                <w:rFonts w:ascii="Times New Roman" w:hint="eastAsia"/>
                <w:sz w:val="18"/>
                <w:szCs w:val="30"/>
              </w:rPr>
              <w:t>，</w:t>
            </w:r>
            <w:r w:rsidRPr="00805AB3">
              <w:rPr>
                <w:rFonts w:ascii="Times New Roman"/>
                <w:sz w:val="18"/>
                <w:szCs w:val="30"/>
              </w:rPr>
              <w:t>coding</w:t>
            </w:r>
          </w:p>
        </w:tc>
      </w:tr>
    </w:tbl>
    <w:p w14:paraId="0DC12435" w14:textId="3C65847D" w:rsidR="003D0DDD" w:rsidRPr="005A49BC" w:rsidRDefault="003D0DDD" w:rsidP="003D0DDD">
      <w:pPr>
        <w:pStyle w:val="aa"/>
        <w:numPr>
          <w:ilvl w:val="0"/>
          <w:numId w:val="12"/>
        </w:numPr>
        <w:spacing w:before="163" w:after="163"/>
      </w:pPr>
      <w:r w:rsidRPr="005A49BC">
        <w:rPr>
          <w:rFonts w:hint="eastAsia"/>
        </w:rPr>
        <w:lastRenderedPageBreak/>
        <w:t>文件名称中表示标准功能类型的词语及其英文译名</w:t>
      </w:r>
      <w:bookmarkStart w:id="149" w:name="_Hlk175146154"/>
      <w:r w:rsidRPr="003D0DDD">
        <w:rPr>
          <w:rFonts w:ascii="宋体" w:eastAsia="宋体" w:hAnsi="宋体"/>
        </w:rPr>
        <w:t>（续）</w:t>
      </w:r>
      <w:bookmarkEnd w:id="149"/>
    </w:p>
    <w:tbl>
      <w:tblPr>
        <w:tblStyle w:val="aff7"/>
        <w:tblW w:w="91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5E0" w:firstRow="1" w:lastRow="1" w:firstColumn="1" w:lastColumn="1" w:noHBand="0" w:noVBand="1"/>
      </w:tblPr>
      <w:tblGrid>
        <w:gridCol w:w="2402"/>
        <w:gridCol w:w="2819"/>
        <w:gridCol w:w="3933"/>
      </w:tblGrid>
      <w:tr w:rsidR="00DA3C83" w:rsidRPr="00805AB3" w14:paraId="49C54E84" w14:textId="77777777" w:rsidTr="008916C5">
        <w:trPr>
          <w:tblHeader/>
          <w:jc w:val="center"/>
        </w:trPr>
        <w:tc>
          <w:tcPr>
            <w:tcW w:w="2402" w:type="dxa"/>
            <w:tcBorders>
              <w:top w:val="single" w:sz="8" w:space="0" w:color="auto"/>
              <w:left w:val="single" w:sz="8" w:space="0" w:color="auto"/>
              <w:bottom w:val="single" w:sz="8" w:space="0" w:color="auto"/>
            </w:tcBorders>
            <w:shd w:val="clear" w:color="auto" w:fill="auto"/>
            <w:vAlign w:val="center"/>
          </w:tcPr>
          <w:p w14:paraId="2755E25B" w14:textId="77777777" w:rsidR="00DA3C83" w:rsidRPr="00805AB3" w:rsidRDefault="00DA3C83" w:rsidP="002D4C44">
            <w:pPr>
              <w:jc w:val="center"/>
              <w:rPr>
                <w:rFonts w:ascii="Times New Roman"/>
                <w:sz w:val="18"/>
                <w:szCs w:val="30"/>
              </w:rPr>
            </w:pPr>
            <w:r w:rsidRPr="00805AB3">
              <w:rPr>
                <w:rFonts w:ascii="Times New Roman" w:hint="eastAsia"/>
                <w:sz w:val="18"/>
                <w:szCs w:val="30"/>
              </w:rPr>
              <w:t>标准功能类型</w:t>
            </w:r>
          </w:p>
        </w:tc>
        <w:tc>
          <w:tcPr>
            <w:tcW w:w="2819" w:type="dxa"/>
            <w:tcBorders>
              <w:top w:val="single" w:sz="8" w:space="0" w:color="auto"/>
              <w:bottom w:val="single" w:sz="8" w:space="0" w:color="auto"/>
            </w:tcBorders>
            <w:shd w:val="clear" w:color="auto" w:fill="auto"/>
            <w:vAlign w:val="center"/>
          </w:tcPr>
          <w:p w14:paraId="24D98B36" w14:textId="77777777" w:rsidR="00DA3C83" w:rsidRPr="00805AB3" w:rsidRDefault="00DA3C83" w:rsidP="002D4C44">
            <w:pPr>
              <w:jc w:val="center"/>
              <w:rPr>
                <w:rFonts w:ascii="Times New Roman"/>
                <w:sz w:val="18"/>
                <w:szCs w:val="30"/>
              </w:rPr>
            </w:pPr>
            <w:r w:rsidRPr="00805AB3">
              <w:rPr>
                <w:rFonts w:ascii="Times New Roman" w:hint="eastAsia"/>
                <w:sz w:val="18"/>
                <w:szCs w:val="30"/>
              </w:rPr>
              <w:t>名称中的词语</w:t>
            </w:r>
          </w:p>
        </w:tc>
        <w:tc>
          <w:tcPr>
            <w:tcW w:w="3933" w:type="dxa"/>
            <w:tcBorders>
              <w:top w:val="single" w:sz="8" w:space="0" w:color="auto"/>
              <w:bottom w:val="single" w:sz="8" w:space="0" w:color="auto"/>
              <w:right w:val="single" w:sz="8" w:space="0" w:color="auto"/>
            </w:tcBorders>
            <w:shd w:val="clear" w:color="auto" w:fill="auto"/>
            <w:vAlign w:val="center"/>
          </w:tcPr>
          <w:p w14:paraId="48BE5B67" w14:textId="77777777" w:rsidR="00DA3C83" w:rsidRPr="00805AB3" w:rsidRDefault="00DA3C83" w:rsidP="002D4C44">
            <w:pPr>
              <w:jc w:val="center"/>
              <w:rPr>
                <w:rFonts w:ascii="Times New Roman"/>
                <w:sz w:val="18"/>
                <w:szCs w:val="30"/>
              </w:rPr>
            </w:pPr>
            <w:r w:rsidRPr="00805AB3">
              <w:rPr>
                <w:rFonts w:ascii="Times New Roman" w:hint="eastAsia"/>
                <w:sz w:val="18"/>
                <w:szCs w:val="30"/>
              </w:rPr>
              <w:t>英文译名</w:t>
            </w:r>
          </w:p>
        </w:tc>
      </w:tr>
      <w:tr w:rsidR="00DA3C83" w:rsidRPr="00805AB3" w14:paraId="3C868C9D" w14:textId="77777777" w:rsidTr="008916C5">
        <w:trPr>
          <w:jc w:val="center"/>
        </w:trPr>
        <w:tc>
          <w:tcPr>
            <w:tcW w:w="2402" w:type="dxa"/>
            <w:tcBorders>
              <w:top w:val="single" w:sz="8" w:space="0" w:color="auto"/>
              <w:left w:val="single" w:sz="8" w:space="0" w:color="auto"/>
            </w:tcBorders>
            <w:shd w:val="clear" w:color="auto" w:fill="auto"/>
            <w:vAlign w:val="center"/>
          </w:tcPr>
          <w:p w14:paraId="3161FE76"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术语标准</w:t>
            </w:r>
          </w:p>
        </w:tc>
        <w:tc>
          <w:tcPr>
            <w:tcW w:w="2819" w:type="dxa"/>
            <w:tcBorders>
              <w:top w:val="single" w:sz="8" w:space="0" w:color="auto"/>
            </w:tcBorders>
            <w:shd w:val="clear" w:color="auto" w:fill="auto"/>
            <w:vAlign w:val="center"/>
          </w:tcPr>
          <w:p w14:paraId="176BCCE9"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术语</w:t>
            </w:r>
          </w:p>
        </w:tc>
        <w:tc>
          <w:tcPr>
            <w:tcW w:w="3933" w:type="dxa"/>
            <w:tcBorders>
              <w:top w:val="single" w:sz="8" w:space="0" w:color="auto"/>
              <w:right w:val="single" w:sz="8" w:space="0" w:color="auto"/>
            </w:tcBorders>
            <w:shd w:val="clear" w:color="auto" w:fill="auto"/>
            <w:vAlign w:val="center"/>
          </w:tcPr>
          <w:p w14:paraId="1DA0CA88"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v</w:t>
            </w:r>
            <w:r w:rsidRPr="00805AB3">
              <w:rPr>
                <w:rFonts w:ascii="Times New Roman"/>
                <w:sz w:val="18"/>
                <w:szCs w:val="30"/>
              </w:rPr>
              <w:t>ocabulary</w:t>
            </w:r>
          </w:p>
        </w:tc>
      </w:tr>
      <w:tr w:rsidR="00DA3C83" w:rsidRPr="00805AB3" w14:paraId="23644437" w14:textId="77777777" w:rsidTr="008916C5">
        <w:trPr>
          <w:jc w:val="center"/>
        </w:trPr>
        <w:tc>
          <w:tcPr>
            <w:tcW w:w="2402" w:type="dxa"/>
            <w:tcBorders>
              <w:left w:val="single" w:sz="8" w:space="0" w:color="auto"/>
            </w:tcBorders>
            <w:shd w:val="clear" w:color="auto" w:fill="auto"/>
            <w:vAlign w:val="center"/>
          </w:tcPr>
          <w:p w14:paraId="10CD2846"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符号标准</w:t>
            </w:r>
          </w:p>
        </w:tc>
        <w:tc>
          <w:tcPr>
            <w:tcW w:w="2819" w:type="dxa"/>
            <w:shd w:val="clear" w:color="auto" w:fill="auto"/>
            <w:vAlign w:val="center"/>
          </w:tcPr>
          <w:p w14:paraId="298EB29D"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符号、图形符号、标志</w:t>
            </w:r>
          </w:p>
        </w:tc>
        <w:tc>
          <w:tcPr>
            <w:tcW w:w="3933" w:type="dxa"/>
            <w:tcBorders>
              <w:right w:val="single" w:sz="8" w:space="0" w:color="auto"/>
            </w:tcBorders>
            <w:shd w:val="clear" w:color="auto" w:fill="auto"/>
            <w:vAlign w:val="center"/>
          </w:tcPr>
          <w:p w14:paraId="6266F8D1"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s</w:t>
            </w:r>
            <w:r w:rsidRPr="00805AB3">
              <w:rPr>
                <w:rFonts w:ascii="Times New Roman"/>
                <w:sz w:val="18"/>
                <w:szCs w:val="30"/>
              </w:rPr>
              <w:t>ymbol</w:t>
            </w:r>
            <w:r w:rsidRPr="00805AB3">
              <w:rPr>
                <w:rFonts w:ascii="Times New Roman" w:hint="eastAsia"/>
                <w:sz w:val="18"/>
                <w:szCs w:val="30"/>
              </w:rPr>
              <w:t xml:space="preserve">, </w:t>
            </w:r>
            <w:r w:rsidRPr="00805AB3">
              <w:rPr>
                <w:rFonts w:ascii="Times New Roman"/>
                <w:sz w:val="18"/>
                <w:szCs w:val="30"/>
              </w:rPr>
              <w:t>graphical symbol</w:t>
            </w:r>
            <w:r w:rsidRPr="00805AB3">
              <w:rPr>
                <w:rFonts w:ascii="Times New Roman" w:hint="eastAsia"/>
                <w:sz w:val="18"/>
                <w:szCs w:val="30"/>
              </w:rPr>
              <w:t>, sign</w:t>
            </w:r>
          </w:p>
        </w:tc>
      </w:tr>
      <w:tr w:rsidR="00DA3C83" w:rsidRPr="00805AB3" w14:paraId="3EB889EE" w14:textId="77777777" w:rsidTr="008916C5">
        <w:trPr>
          <w:jc w:val="center"/>
        </w:trPr>
        <w:tc>
          <w:tcPr>
            <w:tcW w:w="2402" w:type="dxa"/>
            <w:tcBorders>
              <w:left w:val="single" w:sz="8" w:space="0" w:color="auto"/>
            </w:tcBorders>
            <w:shd w:val="clear" w:color="auto" w:fill="auto"/>
            <w:vAlign w:val="center"/>
          </w:tcPr>
          <w:p w14:paraId="5899C719"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分类标准</w:t>
            </w:r>
          </w:p>
        </w:tc>
        <w:tc>
          <w:tcPr>
            <w:tcW w:w="2819" w:type="dxa"/>
            <w:shd w:val="clear" w:color="auto" w:fill="auto"/>
            <w:vAlign w:val="center"/>
          </w:tcPr>
          <w:p w14:paraId="1E77F11C"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分类、编码</w:t>
            </w:r>
          </w:p>
        </w:tc>
        <w:tc>
          <w:tcPr>
            <w:tcW w:w="3933" w:type="dxa"/>
            <w:tcBorders>
              <w:right w:val="single" w:sz="8" w:space="0" w:color="auto"/>
            </w:tcBorders>
            <w:shd w:val="clear" w:color="auto" w:fill="auto"/>
            <w:vAlign w:val="center"/>
          </w:tcPr>
          <w:p w14:paraId="7A698FA4" w14:textId="77777777" w:rsidR="00DA3C83" w:rsidRPr="00805AB3" w:rsidRDefault="00DA3C83" w:rsidP="002D4C44">
            <w:pPr>
              <w:ind w:firstLineChars="100" w:firstLine="180"/>
              <w:rPr>
                <w:rFonts w:ascii="Times New Roman"/>
                <w:sz w:val="18"/>
                <w:szCs w:val="30"/>
              </w:rPr>
            </w:pPr>
            <w:r w:rsidRPr="00805AB3">
              <w:rPr>
                <w:rFonts w:ascii="Times New Roman"/>
                <w:sz w:val="18"/>
                <w:szCs w:val="30"/>
              </w:rPr>
              <w:t>classification</w:t>
            </w:r>
            <w:r w:rsidRPr="00805AB3">
              <w:rPr>
                <w:rFonts w:ascii="Times New Roman" w:hint="eastAsia"/>
                <w:sz w:val="18"/>
                <w:szCs w:val="30"/>
              </w:rPr>
              <w:t>，</w:t>
            </w:r>
            <w:r w:rsidRPr="00805AB3">
              <w:rPr>
                <w:rFonts w:ascii="Times New Roman"/>
                <w:sz w:val="18"/>
                <w:szCs w:val="30"/>
              </w:rPr>
              <w:t>coding</w:t>
            </w:r>
          </w:p>
        </w:tc>
      </w:tr>
      <w:tr w:rsidR="00DA3C83" w:rsidRPr="00805AB3" w14:paraId="29E475AE" w14:textId="77777777" w:rsidTr="008916C5">
        <w:trPr>
          <w:jc w:val="center"/>
        </w:trPr>
        <w:tc>
          <w:tcPr>
            <w:tcW w:w="2402" w:type="dxa"/>
            <w:tcBorders>
              <w:left w:val="single" w:sz="8" w:space="0" w:color="auto"/>
            </w:tcBorders>
            <w:shd w:val="clear" w:color="auto" w:fill="auto"/>
            <w:vAlign w:val="center"/>
          </w:tcPr>
          <w:p w14:paraId="489032F9"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试验标准</w:t>
            </w:r>
          </w:p>
        </w:tc>
        <w:tc>
          <w:tcPr>
            <w:tcW w:w="2819" w:type="dxa"/>
            <w:shd w:val="clear" w:color="auto" w:fill="auto"/>
            <w:vAlign w:val="center"/>
          </w:tcPr>
          <w:p w14:paraId="5F00472F"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试验方法、……的测定</w:t>
            </w:r>
          </w:p>
        </w:tc>
        <w:tc>
          <w:tcPr>
            <w:tcW w:w="3933" w:type="dxa"/>
            <w:tcBorders>
              <w:right w:val="single" w:sz="8" w:space="0" w:color="auto"/>
            </w:tcBorders>
            <w:shd w:val="clear" w:color="auto" w:fill="auto"/>
            <w:vAlign w:val="center"/>
          </w:tcPr>
          <w:p w14:paraId="28B7AFEA"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test method, determination of</w:t>
            </w:r>
            <w:r w:rsidRPr="00805AB3">
              <w:rPr>
                <w:rFonts w:ascii="Times New Roman" w:hint="eastAsia"/>
                <w:sz w:val="18"/>
                <w:szCs w:val="30"/>
              </w:rPr>
              <w:t>…</w:t>
            </w:r>
          </w:p>
        </w:tc>
      </w:tr>
      <w:tr w:rsidR="00DA3C83" w:rsidRPr="00805AB3" w14:paraId="6FA5A8A3" w14:textId="77777777" w:rsidTr="008916C5">
        <w:trPr>
          <w:jc w:val="center"/>
        </w:trPr>
        <w:tc>
          <w:tcPr>
            <w:tcW w:w="2402" w:type="dxa"/>
            <w:tcBorders>
              <w:left w:val="single" w:sz="8" w:space="0" w:color="auto"/>
              <w:bottom w:val="single" w:sz="8" w:space="0" w:color="auto"/>
            </w:tcBorders>
            <w:shd w:val="clear" w:color="auto" w:fill="auto"/>
            <w:vAlign w:val="center"/>
          </w:tcPr>
          <w:p w14:paraId="3C836D9A"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规范标准</w:t>
            </w:r>
          </w:p>
        </w:tc>
        <w:tc>
          <w:tcPr>
            <w:tcW w:w="2819" w:type="dxa"/>
            <w:tcBorders>
              <w:bottom w:val="single" w:sz="8" w:space="0" w:color="auto"/>
            </w:tcBorders>
            <w:shd w:val="clear" w:color="auto" w:fill="auto"/>
            <w:vAlign w:val="center"/>
          </w:tcPr>
          <w:p w14:paraId="19107B2C"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规范</w:t>
            </w:r>
          </w:p>
        </w:tc>
        <w:tc>
          <w:tcPr>
            <w:tcW w:w="3933" w:type="dxa"/>
            <w:tcBorders>
              <w:bottom w:val="single" w:sz="8" w:space="0" w:color="auto"/>
              <w:right w:val="single" w:sz="8" w:space="0" w:color="auto"/>
            </w:tcBorders>
            <w:shd w:val="clear" w:color="auto" w:fill="auto"/>
            <w:vAlign w:val="center"/>
          </w:tcPr>
          <w:p w14:paraId="285212BD" w14:textId="77777777" w:rsidR="00DA3C83" w:rsidRPr="00805AB3" w:rsidRDefault="00DA3C83" w:rsidP="002D4C44">
            <w:pPr>
              <w:ind w:firstLineChars="100" w:firstLine="180"/>
              <w:rPr>
                <w:rFonts w:ascii="Times New Roman"/>
                <w:sz w:val="18"/>
                <w:szCs w:val="30"/>
              </w:rPr>
            </w:pPr>
            <w:r w:rsidRPr="00805AB3">
              <w:rPr>
                <w:rFonts w:ascii="Times New Roman" w:hint="eastAsia"/>
                <w:sz w:val="18"/>
                <w:szCs w:val="30"/>
              </w:rPr>
              <w:t>s</w:t>
            </w:r>
            <w:r w:rsidRPr="00805AB3">
              <w:rPr>
                <w:rFonts w:ascii="Times New Roman"/>
                <w:sz w:val="18"/>
                <w:szCs w:val="30"/>
              </w:rPr>
              <w:t>pecification</w:t>
            </w:r>
          </w:p>
        </w:tc>
      </w:tr>
    </w:tbl>
    <w:p w14:paraId="59399419" w14:textId="3191D642" w:rsidR="00E61069" w:rsidRPr="00F7105F" w:rsidRDefault="00E61069" w:rsidP="00E61069">
      <w:pPr>
        <w:pStyle w:val="af2"/>
        <w:spacing w:before="326" w:after="326"/>
        <w:rPr>
          <w:noProof/>
        </w:rPr>
      </w:pPr>
      <w:bookmarkStart w:id="150" w:name="_Toc162865735"/>
      <w:r w:rsidRPr="00F7105F">
        <w:rPr>
          <w:rFonts w:hint="eastAsia"/>
          <w:noProof/>
        </w:rPr>
        <w:t>图中的注和图脚注</w:t>
      </w:r>
      <w:bookmarkEnd w:id="148"/>
      <w:bookmarkEnd w:id="150"/>
    </w:p>
    <w:p w14:paraId="10F36DEF" w14:textId="546BB31D" w:rsidR="00E61069" w:rsidRPr="0069029B" w:rsidRDefault="00E61069" w:rsidP="00E61069">
      <w:pPr>
        <w:pStyle w:val="a1"/>
        <w:numPr>
          <w:ilvl w:val="2"/>
          <w:numId w:val="2"/>
        </w:numPr>
        <w:rPr>
          <w:rFonts w:ascii="Times New Roman"/>
          <w:noProof/>
        </w:rPr>
      </w:pPr>
      <w:r w:rsidRPr="0069029B">
        <w:rPr>
          <w:rFonts w:ascii="Times New Roman"/>
          <w:noProof/>
        </w:rPr>
        <w:t>图中的注的规定</w:t>
      </w:r>
      <w:r w:rsidR="002F2137">
        <w:rPr>
          <w:rFonts w:ascii="Times New Roman" w:hint="eastAsia"/>
          <w:noProof/>
        </w:rPr>
        <w:t>XX</w:t>
      </w:r>
      <w:r w:rsidRPr="0069029B">
        <w:rPr>
          <w:rFonts w:ascii="Times New Roman"/>
          <w:noProof/>
        </w:rPr>
        <w:t>。</w:t>
      </w:r>
    </w:p>
    <w:p w14:paraId="65CD1E0C" w14:textId="77777777" w:rsidR="00E61069" w:rsidRPr="0069029B" w:rsidRDefault="00E61069" w:rsidP="00E61069">
      <w:pPr>
        <w:pStyle w:val="a1"/>
        <w:numPr>
          <w:ilvl w:val="2"/>
          <w:numId w:val="2"/>
        </w:numPr>
        <w:rPr>
          <w:rFonts w:ascii="Times New Roman"/>
          <w:noProof/>
        </w:rPr>
      </w:pPr>
      <w:r w:rsidRPr="0069029B">
        <w:rPr>
          <w:rFonts w:ascii="Times New Roman"/>
          <w:noProof/>
        </w:rPr>
        <w:t>下面给出了图的示例，包含了关于单位的陈述、长度符号的表示、标引序号说明、图中的段、图中的注、图脚注以及图编号和图题等。铆钉符号的示例见图</w:t>
      </w:r>
      <w:r w:rsidRPr="0069029B">
        <w:rPr>
          <w:rFonts w:ascii="Times New Roman"/>
          <w:noProof/>
        </w:rPr>
        <w:t>1</w:t>
      </w:r>
      <w:r w:rsidRPr="0069029B">
        <w:rPr>
          <w:rFonts w:ascii="Times New Roman"/>
          <w:noProof/>
        </w:rPr>
        <w:t>所示。</w:t>
      </w:r>
    </w:p>
    <w:p w14:paraId="0906A35B" w14:textId="77777777" w:rsidR="00E61069" w:rsidRDefault="00E61069" w:rsidP="001166A0">
      <w:pPr>
        <w:pStyle w:val="affff1"/>
        <w:ind w:firstLineChars="0" w:firstLine="0"/>
        <w:jc w:val="center"/>
      </w:pPr>
      <w:r w:rsidRPr="00C806D9">
        <w:rPr>
          <w:noProof/>
        </w:rPr>
        <w:drawing>
          <wp:inline distT="0" distB="0" distL="0" distR="0" wp14:anchorId="46C143C1" wp14:editId="7F510D70">
            <wp:extent cx="4325620" cy="2162810"/>
            <wp:effectExtent l="0" t="0" r="0" b="0"/>
            <wp:docPr id="16" name="图片 16" descr="抽芯铆钉修改-2008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抽芯铆钉修改-200807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5620" cy="2162810"/>
                    </a:xfrm>
                    <a:prstGeom prst="rect">
                      <a:avLst/>
                    </a:prstGeom>
                    <a:noFill/>
                    <a:ln>
                      <a:noFill/>
                    </a:ln>
                  </pic:spPr>
                </pic:pic>
              </a:graphicData>
            </a:graphic>
          </wp:inline>
        </w:drawing>
      </w:r>
    </w:p>
    <w:p w14:paraId="5EB58A3C" w14:textId="77777777" w:rsidR="00E61069" w:rsidRDefault="00E61069" w:rsidP="00E61069">
      <w:pPr>
        <w:pStyle w:val="a9"/>
        <w:spacing w:before="163" w:after="163"/>
      </w:pPr>
      <w:bookmarkStart w:id="151" w:name="_Hlk175145801"/>
      <w:r>
        <w:rPr>
          <w:rFonts w:hint="eastAsia"/>
        </w:rPr>
        <w:t>铆钉符号</w:t>
      </w:r>
    </w:p>
    <w:p w14:paraId="75851821" w14:textId="77777777" w:rsidR="00E61069" w:rsidRDefault="00E61069" w:rsidP="00E61069">
      <w:pPr>
        <w:pStyle w:val="af2"/>
        <w:spacing w:before="326" w:after="326"/>
      </w:pPr>
      <w:bookmarkStart w:id="152" w:name="_Toc120523465"/>
      <w:bookmarkStart w:id="153" w:name="_Toc162865736"/>
      <w:bookmarkEnd w:id="151"/>
      <w:r>
        <w:rPr>
          <w:rFonts w:hint="eastAsia"/>
        </w:rPr>
        <w:t>数学公式</w:t>
      </w:r>
      <w:bookmarkEnd w:id="152"/>
      <w:bookmarkEnd w:id="153"/>
    </w:p>
    <w:p w14:paraId="0DFB9F41" w14:textId="77777777" w:rsidR="00E61069" w:rsidRDefault="00E61069" w:rsidP="001166A0">
      <w:pPr>
        <w:pStyle w:val="affff1"/>
      </w:pPr>
      <w:r>
        <w:rPr>
          <w:rFonts w:hint="eastAsia"/>
        </w:rPr>
        <w:t>数学公式是文件内容的一种表述形式，当需要使用符号表示量之间关系时宜使用数学公式。</w:t>
      </w:r>
    </w:p>
    <w:p w14:paraId="09193E6F" w14:textId="77777777" w:rsidR="00E61069" w:rsidRDefault="00E61069" w:rsidP="00E61069">
      <w:pPr>
        <w:pStyle w:val="affff5"/>
      </w:pPr>
      <w:r>
        <w:tab/>
      </w:r>
      <m:oMath>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w:r w:rsidRPr="00C24444">
        <w:rPr>
          <w:rFonts w:ascii="微软雅黑" w:eastAsia="微软雅黑"/>
        </w:rPr>
        <w:tab/>
      </w:r>
      <w:r>
        <w:t>(</w:t>
      </w:r>
      <w:r>
        <w:fldChar w:fldCharType="begin"/>
      </w:r>
      <w:r>
        <w:instrText xml:space="preserve"> AUTONUM </w:instrText>
      </w:r>
      <w:r>
        <w:fldChar w:fldCharType="end"/>
      </w:r>
      <w:r>
        <w:t>)</w:t>
      </w:r>
    </w:p>
    <w:p w14:paraId="287CD62F" w14:textId="77777777" w:rsidR="00E61069" w:rsidRPr="0069029B" w:rsidRDefault="00E61069" w:rsidP="00E61069">
      <w:pPr>
        <w:pStyle w:val="affff4"/>
        <w:ind w:firstLine="420"/>
        <w:rPr>
          <w:rFonts w:ascii="Times New Roman" w:hAnsi="Times New Roman"/>
        </w:rPr>
      </w:pPr>
      <w:r w:rsidRPr="0069029B">
        <w:rPr>
          <w:rFonts w:ascii="Times New Roman" w:hAnsi="Times New Roman"/>
        </w:rPr>
        <w:t>式中：</w:t>
      </w:r>
    </w:p>
    <w:p w14:paraId="583182D8" w14:textId="6D9D5AB4" w:rsidR="00E61069" w:rsidRPr="0069029B" w:rsidRDefault="00E61069" w:rsidP="00E61069">
      <w:pPr>
        <w:spacing w:line="280" w:lineRule="exact"/>
        <w:ind w:firstLine="425"/>
        <w:rPr>
          <w:rFonts w:ascii="Times New Roman" w:hAnsi="Times New Roman" w:cs="Times New Roman"/>
          <w:sz w:val="21"/>
          <w:szCs w:val="21"/>
        </w:rPr>
      </w:pPr>
      <w:r w:rsidRPr="0069029B">
        <w:rPr>
          <w:rFonts w:ascii="Times New Roman" w:hAnsi="Times New Roman" w:cs="Times New Roman"/>
          <w:i/>
          <w:sz w:val="21"/>
          <w:szCs w:val="21"/>
        </w:rPr>
        <w:t>v</w:t>
      </w:r>
      <w:r w:rsidRPr="0069029B">
        <w:rPr>
          <w:rFonts w:ascii="Times New Roman" w:hAnsi="Times New Roman" w:cs="Times New Roman"/>
          <w:sz w:val="21"/>
          <w:szCs w:val="21"/>
        </w:rPr>
        <w:t xml:space="preserve">  ——</w:t>
      </w:r>
      <w:r w:rsidRPr="0069029B">
        <w:rPr>
          <w:rFonts w:ascii="Times New Roman" w:hAnsi="Times New Roman" w:cs="Times New Roman"/>
          <w:sz w:val="21"/>
          <w:szCs w:val="21"/>
        </w:rPr>
        <w:t>匀速运动质点的速度；</w:t>
      </w:r>
    </w:p>
    <w:p w14:paraId="7E757407" w14:textId="77777777" w:rsidR="00E61069" w:rsidRPr="0069029B" w:rsidRDefault="00E61069" w:rsidP="00E61069">
      <w:pPr>
        <w:spacing w:line="280" w:lineRule="exact"/>
        <w:ind w:firstLine="425"/>
        <w:rPr>
          <w:rFonts w:ascii="Times New Roman" w:hAnsi="Times New Roman" w:cs="Times New Roman"/>
          <w:sz w:val="21"/>
          <w:szCs w:val="21"/>
        </w:rPr>
      </w:pPr>
      <w:r w:rsidRPr="0069029B">
        <w:rPr>
          <w:rFonts w:ascii="Times New Roman" w:hAnsi="Times New Roman" w:cs="Times New Roman"/>
          <w:i/>
          <w:sz w:val="21"/>
          <w:szCs w:val="21"/>
        </w:rPr>
        <w:t>l</w:t>
      </w:r>
      <w:r w:rsidRPr="0069029B">
        <w:rPr>
          <w:rFonts w:ascii="Times New Roman" w:hAnsi="Times New Roman" w:cs="Times New Roman"/>
          <w:spacing w:val="30"/>
          <w:sz w:val="21"/>
          <w:szCs w:val="21"/>
        </w:rPr>
        <w:t xml:space="preserve"> </w:t>
      </w:r>
      <w:r w:rsidRPr="0069029B">
        <w:rPr>
          <w:rFonts w:ascii="Times New Roman" w:hAnsi="Times New Roman" w:cs="Times New Roman"/>
          <w:sz w:val="21"/>
          <w:szCs w:val="21"/>
        </w:rPr>
        <w:t>——</w:t>
      </w:r>
      <w:r w:rsidRPr="0069029B">
        <w:rPr>
          <w:rFonts w:ascii="Times New Roman" w:hAnsi="Times New Roman" w:cs="Times New Roman"/>
          <w:sz w:val="21"/>
          <w:szCs w:val="21"/>
        </w:rPr>
        <w:t>运行距离；</w:t>
      </w:r>
    </w:p>
    <w:p w14:paraId="64703DF3" w14:textId="77777777" w:rsidR="0069029B" w:rsidRDefault="00E61069" w:rsidP="001166A0">
      <w:pPr>
        <w:pStyle w:val="affff1"/>
      </w:pPr>
      <w:r w:rsidRPr="0069029B">
        <w:rPr>
          <w:i/>
        </w:rPr>
        <w:t>t</w:t>
      </w:r>
      <w:r w:rsidRPr="0069029B">
        <w:rPr>
          <w:spacing w:val="30"/>
        </w:rPr>
        <w:t xml:space="preserve"> </w:t>
      </w:r>
      <w:r w:rsidRPr="0069029B">
        <w:t>——</w:t>
      </w:r>
      <w:r w:rsidRPr="0069029B">
        <w:t>时间间隔。</w:t>
      </w:r>
    </w:p>
    <w:p w14:paraId="68477001" w14:textId="77777777" w:rsidR="00341E95" w:rsidRDefault="00341E95" w:rsidP="00341E95">
      <w:pPr>
        <w:pStyle w:val="af2"/>
        <w:spacing w:before="326" w:after="326"/>
      </w:pPr>
      <w:bookmarkStart w:id="154" w:name="_Toc162865737"/>
      <w:r>
        <w:rPr>
          <w:rFonts w:hint="eastAsia"/>
        </w:rPr>
        <w:t>数学公式</w:t>
      </w:r>
      <w:bookmarkEnd w:id="154"/>
    </w:p>
    <w:p w14:paraId="3EDE1954" w14:textId="17E8842A" w:rsidR="00CA24E1" w:rsidRPr="00CA24E1" w:rsidRDefault="00341E95" w:rsidP="00CA24E1">
      <w:pPr>
        <w:pStyle w:val="a1"/>
        <w:numPr>
          <w:ilvl w:val="2"/>
          <w:numId w:val="2"/>
        </w:numPr>
        <w:rPr>
          <w:rFonts w:ascii="Times New Roman"/>
          <w:noProof/>
        </w:rPr>
      </w:pPr>
      <w:r w:rsidRPr="0069029B">
        <w:rPr>
          <w:rFonts w:ascii="Times New Roman"/>
          <w:noProof/>
        </w:rPr>
        <w:t>图中的注的规定见</w:t>
      </w:r>
      <w:r w:rsidR="00276ACC">
        <w:rPr>
          <w:rFonts w:ascii="Times New Roman"/>
          <w:noProof/>
        </w:rPr>
        <w:t>7</w:t>
      </w:r>
      <w:r w:rsidRPr="0069029B">
        <w:rPr>
          <w:rFonts w:ascii="Times New Roman"/>
          <w:noProof/>
        </w:rPr>
        <w:t>.11</w:t>
      </w:r>
      <w:r w:rsidRPr="0069029B">
        <w:rPr>
          <w:rFonts w:ascii="Times New Roman"/>
          <w:noProof/>
        </w:rPr>
        <w:t>，图脚注的规定见</w:t>
      </w:r>
      <w:r w:rsidRPr="0069029B">
        <w:rPr>
          <w:rFonts w:ascii="Times New Roman"/>
          <w:noProof/>
        </w:rPr>
        <w:t>9.12.2</w:t>
      </w:r>
      <w:r w:rsidRPr="0069029B">
        <w:rPr>
          <w:rFonts w:ascii="Times New Roman"/>
          <w:noProof/>
        </w:rPr>
        <w:t>。</w:t>
      </w:r>
    </w:p>
    <w:p w14:paraId="7D840D54" w14:textId="77777777" w:rsidR="00341E95" w:rsidRPr="0069029B" w:rsidRDefault="00341E95" w:rsidP="00341E95">
      <w:pPr>
        <w:pStyle w:val="a1"/>
        <w:numPr>
          <w:ilvl w:val="2"/>
          <w:numId w:val="2"/>
        </w:numPr>
        <w:rPr>
          <w:rFonts w:ascii="Times New Roman"/>
          <w:noProof/>
        </w:rPr>
      </w:pPr>
      <w:r w:rsidRPr="0069029B">
        <w:rPr>
          <w:rFonts w:ascii="Times New Roman"/>
          <w:noProof/>
        </w:rPr>
        <w:t>图中的注的规定见</w:t>
      </w:r>
      <w:r w:rsidRPr="0069029B">
        <w:rPr>
          <w:rFonts w:ascii="Times New Roman"/>
          <w:noProof/>
        </w:rPr>
        <w:t>9.11</w:t>
      </w:r>
      <w:r w:rsidRPr="0069029B">
        <w:rPr>
          <w:rFonts w:ascii="Times New Roman"/>
          <w:noProof/>
        </w:rPr>
        <w:t>，图脚注的规定见</w:t>
      </w:r>
      <w:r w:rsidRPr="0069029B">
        <w:rPr>
          <w:rFonts w:ascii="Times New Roman"/>
          <w:noProof/>
        </w:rPr>
        <w:t>9.12.2</w:t>
      </w:r>
      <w:r w:rsidRPr="0069029B">
        <w:rPr>
          <w:rFonts w:ascii="Times New Roman"/>
          <w:noProof/>
        </w:rPr>
        <w:t>。</w:t>
      </w:r>
    </w:p>
    <w:p w14:paraId="64EB7D7E" w14:textId="6088B511" w:rsidR="00341E95" w:rsidRPr="00341E95" w:rsidRDefault="00341E95" w:rsidP="001166A0">
      <w:pPr>
        <w:pStyle w:val="affff1"/>
        <w:sectPr w:rsidR="00341E95" w:rsidRPr="00341E95" w:rsidSect="00C306A4">
          <w:headerReference w:type="even" r:id="rId19"/>
          <w:footerReference w:type="default" r:id="rId20"/>
          <w:pgSz w:w="11906" w:h="16838"/>
          <w:pgMar w:top="1418" w:right="1134" w:bottom="1134" w:left="1418" w:header="1418" w:footer="1134" w:gutter="0"/>
          <w:pgNumType w:start="1"/>
          <w:cols w:space="425"/>
          <w:formProt w:val="0"/>
          <w:docGrid w:type="lines" w:linePitch="326"/>
        </w:sectPr>
      </w:pPr>
    </w:p>
    <w:p w14:paraId="2F506907" w14:textId="0083E8C3" w:rsidR="0069029B" w:rsidRDefault="0069029B" w:rsidP="0069029B">
      <w:pPr>
        <w:pStyle w:val="ab"/>
        <w:spacing w:before="81" w:after="163"/>
      </w:pPr>
      <w:r>
        <w:lastRenderedPageBreak/>
        <w:br/>
      </w:r>
      <w:bookmarkStart w:id="155" w:name="_Toc120523466"/>
      <w:bookmarkStart w:id="156" w:name="_Toc162865738"/>
      <w:r>
        <w:rPr>
          <w:rFonts w:hint="eastAsia"/>
        </w:rPr>
        <w:t>（规范性）</w:t>
      </w:r>
      <w:r>
        <w:br/>
      </w:r>
      <w:r>
        <w:rPr>
          <w:rFonts w:hint="eastAsia"/>
        </w:rPr>
        <w:t>专利</w:t>
      </w:r>
      <w:bookmarkEnd w:id="155"/>
      <w:r w:rsidRPr="0069029B">
        <w:rPr>
          <w:rFonts w:hint="eastAsia"/>
          <w:highlight w:val="yellow"/>
        </w:rPr>
        <w:t>（</w:t>
      </w:r>
      <w:r>
        <w:rPr>
          <w:rFonts w:hint="eastAsia"/>
          <w:highlight w:val="yellow"/>
        </w:rPr>
        <w:t>不需要可删除</w:t>
      </w:r>
      <w:r w:rsidRPr="0069029B">
        <w:rPr>
          <w:rFonts w:hint="eastAsia"/>
          <w:highlight w:val="yellow"/>
        </w:rPr>
        <w:t>）</w:t>
      </w:r>
      <w:bookmarkEnd w:id="156"/>
    </w:p>
    <w:p w14:paraId="3AD9F847" w14:textId="77777777" w:rsidR="0069029B" w:rsidRPr="00E21CEA" w:rsidRDefault="0069029B" w:rsidP="0069029B">
      <w:pPr>
        <w:pStyle w:val="affff7"/>
        <w:numPr>
          <w:ilvl w:val="1"/>
          <w:numId w:val="14"/>
        </w:numPr>
        <w:tabs>
          <w:tab w:val="num" w:pos="360"/>
        </w:tabs>
        <w:wordWrap/>
        <w:spacing w:before="326" w:after="326"/>
      </w:pPr>
      <w:bookmarkStart w:id="157" w:name="_Toc229143318"/>
      <w:bookmarkStart w:id="158" w:name="_Toc517377491"/>
      <w:bookmarkStart w:id="159" w:name="_Toc517377892"/>
      <w:bookmarkStart w:id="160" w:name="_Toc518028135"/>
      <w:bookmarkStart w:id="161" w:name="_Toc518028243"/>
      <w:bookmarkStart w:id="162" w:name="_Toc518028519"/>
      <w:bookmarkStart w:id="163" w:name="_Toc518478181"/>
      <w:bookmarkStart w:id="164" w:name="_Toc523086024"/>
      <w:bookmarkStart w:id="165" w:name="_Toc523086192"/>
      <w:bookmarkStart w:id="166" w:name="_Toc523086286"/>
      <w:bookmarkStart w:id="167" w:name="_Toc524096035"/>
      <w:bookmarkStart w:id="168" w:name="_Toc524204469"/>
      <w:bookmarkStart w:id="169" w:name="_Toc524204632"/>
      <w:bookmarkStart w:id="170" w:name="_Toc527888919"/>
      <w:bookmarkStart w:id="171" w:name="_Toc528146882"/>
      <w:bookmarkStart w:id="172" w:name="_Toc528694322"/>
      <w:bookmarkStart w:id="173" w:name="_Toc529364725"/>
      <w:bookmarkStart w:id="174" w:name="_Toc530129987"/>
      <w:bookmarkStart w:id="175" w:name="_Toc710123"/>
      <w:bookmarkStart w:id="176" w:name="_Toc10815052"/>
      <w:bookmarkStart w:id="177" w:name="_Toc10815138"/>
      <w:bookmarkStart w:id="178" w:name="_Toc15245670"/>
      <w:bookmarkStart w:id="179" w:name="_Toc15245748"/>
      <w:bookmarkStart w:id="180" w:name="_Toc15283318"/>
      <w:bookmarkStart w:id="181" w:name="_Toc15286936"/>
      <w:bookmarkStart w:id="182" w:name="_Toc15288248"/>
      <w:bookmarkStart w:id="183" w:name="_Toc15823905"/>
      <w:bookmarkStart w:id="184" w:name="_Toc16013307"/>
      <w:bookmarkStart w:id="185" w:name="_Toc16432737"/>
      <w:bookmarkStart w:id="186" w:name="_Toc17065813"/>
      <w:bookmarkStart w:id="187" w:name="_Toc17066017"/>
      <w:bookmarkStart w:id="188" w:name="_Toc17066342"/>
      <w:bookmarkStart w:id="189" w:name="_Toc17066448"/>
      <w:bookmarkStart w:id="190" w:name="_Toc17881712"/>
      <w:bookmarkStart w:id="191" w:name="_Toc18066380"/>
      <w:bookmarkStart w:id="192" w:name="_Toc18067214"/>
      <w:bookmarkStart w:id="193" w:name="_Toc162865739"/>
      <w:r w:rsidRPr="00E21CEA">
        <w:rPr>
          <w:rFonts w:hint="eastAsia"/>
        </w:rPr>
        <w:t>专利信息的征集</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7168140" w14:textId="77777777" w:rsidR="0069029B" w:rsidRPr="0069029B" w:rsidRDefault="0069029B" w:rsidP="0069029B">
      <w:pPr>
        <w:tabs>
          <w:tab w:val="center" w:pos="4201"/>
          <w:tab w:val="right" w:leader="dot" w:pos="9298"/>
        </w:tabs>
        <w:autoSpaceDE w:val="0"/>
        <w:autoSpaceDN w:val="0"/>
        <w:ind w:firstLineChars="200" w:firstLine="420"/>
        <w:rPr>
          <w:noProof/>
          <w:sz w:val="21"/>
          <w:szCs w:val="21"/>
        </w:rPr>
      </w:pPr>
      <w:r w:rsidRPr="0069029B">
        <w:rPr>
          <w:rFonts w:hint="eastAsia"/>
          <w:noProof/>
          <w:sz w:val="21"/>
          <w:szCs w:val="21"/>
        </w:rPr>
        <w:t>文件编制各阶段草案的封面显著位置应给出以下内容：</w:t>
      </w:r>
    </w:p>
    <w:p w14:paraId="15695CB4" w14:textId="77777777" w:rsidR="0069029B" w:rsidRPr="0069029B" w:rsidRDefault="0069029B" w:rsidP="0069029B">
      <w:pPr>
        <w:ind w:firstLineChars="200" w:firstLine="420"/>
        <w:textAlignment w:val="baseline"/>
        <w:rPr>
          <w:kern w:val="22"/>
          <w:sz w:val="21"/>
          <w:szCs w:val="21"/>
        </w:rPr>
      </w:pPr>
      <w:r w:rsidRPr="0069029B">
        <w:rPr>
          <w:rFonts w:hint="eastAsia"/>
          <w:kern w:val="22"/>
          <w:sz w:val="21"/>
          <w:szCs w:val="21"/>
        </w:rPr>
        <w:t>“在提交反馈意见时，请将您知道的相关专利连同支持性文件一并附上。”</w:t>
      </w:r>
    </w:p>
    <w:p w14:paraId="061620D0" w14:textId="77777777" w:rsidR="0069029B" w:rsidRPr="00E21CEA" w:rsidRDefault="0069029B" w:rsidP="0069029B">
      <w:pPr>
        <w:pStyle w:val="affff7"/>
        <w:numPr>
          <w:ilvl w:val="1"/>
          <w:numId w:val="14"/>
        </w:numPr>
        <w:tabs>
          <w:tab w:val="num" w:pos="360"/>
        </w:tabs>
        <w:wordWrap/>
        <w:spacing w:before="326" w:after="326"/>
      </w:pPr>
      <w:bookmarkStart w:id="194" w:name="_Toc229143319"/>
      <w:bookmarkStart w:id="195" w:name="_Toc517377492"/>
      <w:bookmarkStart w:id="196" w:name="_Toc517377893"/>
      <w:bookmarkStart w:id="197" w:name="_Toc518028136"/>
      <w:bookmarkStart w:id="198" w:name="_Toc518028244"/>
      <w:bookmarkStart w:id="199" w:name="_Toc518028520"/>
      <w:bookmarkStart w:id="200" w:name="_Toc518478182"/>
      <w:bookmarkStart w:id="201" w:name="_Toc523086025"/>
      <w:bookmarkStart w:id="202" w:name="_Toc523086193"/>
      <w:bookmarkStart w:id="203" w:name="_Toc523086287"/>
      <w:bookmarkStart w:id="204" w:name="_Toc524096036"/>
      <w:bookmarkStart w:id="205" w:name="_Toc524204470"/>
      <w:bookmarkStart w:id="206" w:name="_Toc524204633"/>
      <w:bookmarkStart w:id="207" w:name="_Toc527888920"/>
      <w:bookmarkStart w:id="208" w:name="_Toc528146883"/>
      <w:bookmarkStart w:id="209" w:name="_Toc528694323"/>
      <w:bookmarkStart w:id="210" w:name="_Toc529364726"/>
      <w:bookmarkStart w:id="211" w:name="_Toc530129988"/>
      <w:bookmarkStart w:id="212" w:name="_Toc710124"/>
      <w:bookmarkStart w:id="213" w:name="_Toc10815053"/>
      <w:bookmarkStart w:id="214" w:name="_Toc10815139"/>
      <w:bookmarkStart w:id="215" w:name="_Toc15245671"/>
      <w:bookmarkStart w:id="216" w:name="_Toc15245749"/>
      <w:bookmarkStart w:id="217" w:name="_Toc15283319"/>
      <w:bookmarkStart w:id="218" w:name="_Toc15286937"/>
      <w:bookmarkStart w:id="219" w:name="_Toc15288249"/>
      <w:bookmarkStart w:id="220" w:name="_Toc15823906"/>
      <w:bookmarkStart w:id="221" w:name="_Toc16013308"/>
      <w:bookmarkStart w:id="222" w:name="_Toc16432738"/>
      <w:bookmarkStart w:id="223" w:name="_Toc17065814"/>
      <w:bookmarkStart w:id="224" w:name="_Toc17066018"/>
      <w:bookmarkStart w:id="225" w:name="_Toc17066343"/>
      <w:bookmarkStart w:id="226" w:name="_Toc17066449"/>
      <w:bookmarkStart w:id="227" w:name="_Toc17881713"/>
      <w:bookmarkStart w:id="228" w:name="_Toc18066381"/>
      <w:bookmarkStart w:id="229" w:name="_Toc18067215"/>
      <w:bookmarkStart w:id="230" w:name="_Toc162865740"/>
      <w:r w:rsidRPr="00E21CEA">
        <w:rPr>
          <w:rFonts w:hint="eastAsia"/>
        </w:rPr>
        <w:t>尚未识别出涉及专利</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9F5809D" w14:textId="77777777" w:rsidR="0069029B" w:rsidRPr="0069029B" w:rsidRDefault="0069029B" w:rsidP="0069029B">
      <w:pPr>
        <w:ind w:firstLineChars="200" w:firstLine="420"/>
        <w:textAlignment w:val="baseline"/>
        <w:rPr>
          <w:rFonts w:hAnsi="华文细黑"/>
          <w:sz w:val="21"/>
          <w:szCs w:val="21"/>
        </w:rPr>
      </w:pPr>
      <w:r w:rsidRPr="0069029B">
        <w:rPr>
          <w:rFonts w:hAnsi="华文细黑" w:hint="eastAsia"/>
          <w:sz w:val="21"/>
          <w:szCs w:val="21"/>
        </w:rPr>
        <w:t>如果编制过程中没有识别出文件的内容涉及专利</w:t>
      </w:r>
      <w:r w:rsidRPr="0069029B">
        <w:rPr>
          <w:rFonts w:hAnsi="华文细黑"/>
          <w:sz w:val="21"/>
          <w:szCs w:val="21"/>
        </w:rPr>
        <w:t>，</w:t>
      </w:r>
      <w:r w:rsidRPr="0069029B">
        <w:rPr>
          <w:rFonts w:hAnsi="华文细黑" w:hint="eastAsia"/>
          <w:sz w:val="21"/>
          <w:szCs w:val="21"/>
        </w:rPr>
        <w:t>那么文件的前言中应给出以下内容：</w:t>
      </w:r>
    </w:p>
    <w:p w14:paraId="7A53D196" w14:textId="77777777" w:rsidR="0069029B" w:rsidRPr="0069029B" w:rsidRDefault="0069029B" w:rsidP="0069029B">
      <w:pPr>
        <w:ind w:firstLineChars="200" w:firstLine="420"/>
        <w:textAlignment w:val="baseline"/>
        <w:rPr>
          <w:kern w:val="22"/>
          <w:sz w:val="21"/>
          <w:szCs w:val="21"/>
        </w:rPr>
      </w:pPr>
      <w:r w:rsidRPr="0069029B">
        <w:rPr>
          <w:rFonts w:hint="eastAsia"/>
          <w:kern w:val="22"/>
          <w:sz w:val="21"/>
          <w:szCs w:val="21"/>
        </w:rPr>
        <w:t>“请注意本文件的某些内容可能涉及专利。本文件的发布机构不承担识别专利的责任。”</w:t>
      </w:r>
    </w:p>
    <w:p w14:paraId="7C9C5D6D" w14:textId="77777777" w:rsidR="0069029B" w:rsidRPr="00E21CEA" w:rsidRDefault="0069029B" w:rsidP="0069029B">
      <w:pPr>
        <w:pStyle w:val="affff7"/>
        <w:numPr>
          <w:ilvl w:val="1"/>
          <w:numId w:val="14"/>
        </w:numPr>
        <w:tabs>
          <w:tab w:val="num" w:pos="360"/>
        </w:tabs>
        <w:wordWrap/>
        <w:spacing w:before="326" w:after="326"/>
      </w:pPr>
      <w:bookmarkStart w:id="231" w:name="_Toc229143320"/>
      <w:bookmarkStart w:id="232" w:name="_Toc517377493"/>
      <w:bookmarkStart w:id="233" w:name="_Toc517377894"/>
      <w:bookmarkStart w:id="234" w:name="_Toc518028137"/>
      <w:bookmarkStart w:id="235" w:name="_Toc518028245"/>
      <w:bookmarkStart w:id="236" w:name="_Toc518028521"/>
      <w:bookmarkStart w:id="237" w:name="_Toc518478183"/>
      <w:bookmarkStart w:id="238" w:name="_Toc523086026"/>
      <w:bookmarkStart w:id="239" w:name="_Toc523086194"/>
      <w:bookmarkStart w:id="240" w:name="_Toc523086288"/>
      <w:bookmarkStart w:id="241" w:name="_Toc524096037"/>
      <w:bookmarkStart w:id="242" w:name="_Toc524204471"/>
      <w:bookmarkStart w:id="243" w:name="_Toc524204634"/>
      <w:bookmarkStart w:id="244" w:name="_Toc527888921"/>
      <w:bookmarkStart w:id="245" w:name="_Toc528146884"/>
      <w:bookmarkStart w:id="246" w:name="_Toc528694324"/>
      <w:bookmarkStart w:id="247" w:name="_Toc529364727"/>
      <w:bookmarkStart w:id="248" w:name="_Toc530129989"/>
      <w:bookmarkStart w:id="249" w:name="_Toc710125"/>
      <w:bookmarkStart w:id="250" w:name="_Toc10815054"/>
      <w:bookmarkStart w:id="251" w:name="_Toc10815140"/>
      <w:bookmarkStart w:id="252" w:name="_Toc15245672"/>
      <w:bookmarkStart w:id="253" w:name="_Toc15245750"/>
      <w:bookmarkStart w:id="254" w:name="_Toc15283320"/>
      <w:bookmarkStart w:id="255" w:name="_Toc15286938"/>
      <w:bookmarkStart w:id="256" w:name="_Toc15288250"/>
      <w:bookmarkStart w:id="257" w:name="_Toc15823907"/>
      <w:bookmarkStart w:id="258" w:name="_Toc16013309"/>
      <w:bookmarkStart w:id="259" w:name="_Toc16432739"/>
      <w:bookmarkStart w:id="260" w:name="_Toc17065815"/>
      <w:bookmarkStart w:id="261" w:name="_Toc17066019"/>
      <w:bookmarkStart w:id="262" w:name="_Toc17066344"/>
      <w:bookmarkStart w:id="263" w:name="_Toc17066450"/>
      <w:bookmarkStart w:id="264" w:name="_Toc17881714"/>
      <w:bookmarkStart w:id="265" w:name="_Toc18066382"/>
      <w:bookmarkStart w:id="266" w:name="_Toc18067216"/>
      <w:bookmarkStart w:id="267" w:name="_Toc162865741"/>
      <w:r w:rsidRPr="00E21CEA">
        <w:rPr>
          <w:rFonts w:hint="eastAsia"/>
        </w:rPr>
        <w:t>已经识别出涉及专利</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5B91B35" w14:textId="77777777" w:rsidR="0069029B" w:rsidRPr="0069029B" w:rsidRDefault="0069029B" w:rsidP="0069029B">
      <w:pPr>
        <w:ind w:firstLineChars="200" w:firstLine="420"/>
        <w:textAlignment w:val="baseline"/>
        <w:rPr>
          <w:rFonts w:hAnsi="华文细黑"/>
          <w:sz w:val="21"/>
          <w:szCs w:val="21"/>
        </w:rPr>
      </w:pPr>
      <w:r w:rsidRPr="0069029B">
        <w:rPr>
          <w:rFonts w:hAnsi="华文细黑" w:hint="eastAsia"/>
          <w:sz w:val="21"/>
          <w:szCs w:val="21"/>
        </w:rPr>
        <w:t>如果编制过程中已经识别出文件的某些内容涉及专利，那么根据具体情况在文件的引言中应说明以下相关内容：</w:t>
      </w:r>
    </w:p>
    <w:p w14:paraId="7955766D" w14:textId="77777777" w:rsidR="0069029B" w:rsidRPr="0069029B" w:rsidRDefault="0069029B" w:rsidP="0069029B">
      <w:pPr>
        <w:ind w:firstLineChars="200" w:firstLine="420"/>
        <w:textAlignment w:val="baseline"/>
        <w:rPr>
          <w:kern w:val="22"/>
          <w:sz w:val="21"/>
          <w:szCs w:val="21"/>
        </w:rPr>
      </w:pPr>
      <w:r w:rsidRPr="0069029B">
        <w:rPr>
          <w:rFonts w:hint="eastAsia"/>
          <w:kern w:val="22"/>
          <w:sz w:val="21"/>
          <w:szCs w:val="21"/>
        </w:rPr>
        <w:t>“本文件的发布机构提请注意，声明符合本文件时，可能涉及到……[条]……</w:t>
      </w:r>
      <w:proofErr w:type="gramStart"/>
      <w:r w:rsidRPr="0069029B">
        <w:rPr>
          <w:rFonts w:hint="eastAsia"/>
          <w:kern w:val="22"/>
          <w:sz w:val="21"/>
          <w:szCs w:val="21"/>
        </w:rPr>
        <w:t>与</w:t>
      </w:r>
      <w:proofErr w:type="gramEnd"/>
      <w:r w:rsidRPr="0069029B">
        <w:rPr>
          <w:rFonts w:hint="eastAsia"/>
          <w:kern w:val="22"/>
          <w:sz w:val="21"/>
          <w:szCs w:val="21"/>
        </w:rPr>
        <w:t>……[内容] ……相关的专利的使用。</w:t>
      </w:r>
    </w:p>
    <w:p w14:paraId="5EAD19F3" w14:textId="77777777" w:rsidR="0069029B" w:rsidRPr="0069029B" w:rsidRDefault="0069029B" w:rsidP="0069029B">
      <w:pPr>
        <w:ind w:firstLineChars="200" w:firstLine="420"/>
        <w:textAlignment w:val="baseline"/>
        <w:rPr>
          <w:kern w:val="22"/>
          <w:sz w:val="21"/>
          <w:szCs w:val="21"/>
        </w:rPr>
      </w:pPr>
      <w:r w:rsidRPr="0069029B">
        <w:rPr>
          <w:rFonts w:hint="eastAsia"/>
          <w:kern w:val="22"/>
          <w:sz w:val="21"/>
          <w:szCs w:val="21"/>
        </w:rPr>
        <w:t>本文件的发布机构对于该专利的真实性、有效性和范围无任何立场。</w:t>
      </w:r>
    </w:p>
    <w:p w14:paraId="31C95DEA" w14:textId="77777777" w:rsidR="0069029B" w:rsidRPr="0069029B" w:rsidRDefault="0069029B" w:rsidP="0069029B">
      <w:pPr>
        <w:ind w:firstLineChars="200" w:firstLine="420"/>
        <w:textAlignment w:val="baseline"/>
        <w:rPr>
          <w:kern w:val="22"/>
          <w:sz w:val="21"/>
          <w:szCs w:val="21"/>
        </w:rPr>
      </w:pPr>
      <w:r w:rsidRPr="0069029B">
        <w:rPr>
          <w:rFonts w:hint="eastAsia"/>
          <w:kern w:val="22"/>
          <w:sz w:val="21"/>
          <w:szCs w:val="21"/>
        </w:rPr>
        <w:t>该专利持有人已向本文件的发布机构承诺，他愿意同任何申请人在合理且无歧视的条款和条件下，就专利授权许可进行谈判。该专利持有人的声明已在本文件的发布机构备案。相关信息可以通过以下联系方式获得：</w:t>
      </w:r>
    </w:p>
    <w:p w14:paraId="15249D4C" w14:textId="77777777" w:rsidR="0069029B" w:rsidRPr="0069029B" w:rsidRDefault="0069029B" w:rsidP="0069029B">
      <w:pPr>
        <w:ind w:firstLineChars="200" w:firstLine="420"/>
        <w:textAlignment w:val="baseline"/>
        <w:rPr>
          <w:kern w:val="22"/>
          <w:sz w:val="21"/>
          <w:szCs w:val="21"/>
        </w:rPr>
      </w:pPr>
      <w:r w:rsidRPr="0069029B">
        <w:rPr>
          <w:rFonts w:hint="eastAsia"/>
          <w:kern w:val="22"/>
          <w:sz w:val="21"/>
          <w:szCs w:val="21"/>
        </w:rPr>
        <w:t>专利持有人姓名：……</w:t>
      </w:r>
    </w:p>
    <w:p w14:paraId="38B3246F" w14:textId="77777777" w:rsidR="0069029B" w:rsidRPr="0069029B" w:rsidRDefault="0069029B" w:rsidP="0069029B">
      <w:pPr>
        <w:ind w:firstLineChars="200" w:firstLine="420"/>
        <w:textAlignment w:val="baseline"/>
        <w:rPr>
          <w:kern w:val="22"/>
          <w:sz w:val="21"/>
          <w:szCs w:val="21"/>
        </w:rPr>
      </w:pPr>
      <w:r w:rsidRPr="0069029B">
        <w:rPr>
          <w:rFonts w:hint="eastAsia"/>
          <w:kern w:val="22"/>
          <w:sz w:val="21"/>
          <w:szCs w:val="21"/>
        </w:rPr>
        <w:t>地址：……</w:t>
      </w:r>
    </w:p>
    <w:p w14:paraId="4B89762A" w14:textId="77777777" w:rsidR="0069029B" w:rsidRPr="0069029B" w:rsidRDefault="0069029B" w:rsidP="0069029B">
      <w:pPr>
        <w:ind w:firstLineChars="200" w:firstLine="420"/>
        <w:textAlignment w:val="baseline"/>
        <w:rPr>
          <w:kern w:val="22"/>
          <w:sz w:val="21"/>
          <w:szCs w:val="21"/>
        </w:rPr>
      </w:pPr>
      <w:r w:rsidRPr="0069029B">
        <w:rPr>
          <w:rFonts w:hint="eastAsia"/>
          <w:kern w:val="22"/>
          <w:sz w:val="21"/>
          <w:szCs w:val="21"/>
        </w:rPr>
        <w:t>请注意除上述专利外，本文件的某些内容仍可能涉及专利。本文件的发布机构不承担识别专利的责任。”</w:t>
      </w:r>
    </w:p>
    <w:p w14:paraId="7386F9CE" w14:textId="77777777" w:rsidR="0069029B" w:rsidRDefault="0069029B" w:rsidP="001166A0">
      <w:pPr>
        <w:pStyle w:val="affff1"/>
      </w:pPr>
    </w:p>
    <w:p w14:paraId="1C2A37CB" w14:textId="77777777" w:rsidR="0069029B" w:rsidRDefault="0069029B" w:rsidP="001166A0">
      <w:pPr>
        <w:pStyle w:val="affff1"/>
      </w:pPr>
    </w:p>
    <w:p w14:paraId="7AF12F65" w14:textId="02BE9875" w:rsidR="00E61069" w:rsidRPr="00812112" w:rsidRDefault="00E61069" w:rsidP="001166A0">
      <w:pPr>
        <w:pStyle w:val="affff1"/>
      </w:pPr>
    </w:p>
    <w:p w14:paraId="30F7436E" w14:textId="78549F90" w:rsidR="00C14149" w:rsidRPr="00F617BE" w:rsidRDefault="00AE05DE" w:rsidP="00725AAD">
      <w:pPr>
        <w:pStyle w:val="afff4"/>
      </w:pPr>
      <w:bookmarkStart w:id="268" w:name="_Toc6364"/>
      <w:bookmarkStart w:id="269" w:name="_Toc451548303"/>
      <w:bookmarkStart w:id="270" w:name="_Toc162865742"/>
      <w:bookmarkEnd w:id="37"/>
      <w:bookmarkEnd w:id="38"/>
      <w:bookmarkEnd w:id="39"/>
      <w:bookmarkEnd w:id="40"/>
      <w:bookmarkEnd w:id="41"/>
      <w:bookmarkEnd w:id="42"/>
      <w:bookmarkEnd w:id="43"/>
      <w:bookmarkEnd w:id="44"/>
      <w:bookmarkEnd w:id="45"/>
      <w:bookmarkEnd w:id="46"/>
      <w:bookmarkEnd w:id="47"/>
      <w:bookmarkEnd w:id="48"/>
      <w:bookmarkEnd w:id="49"/>
      <w:r w:rsidRPr="00F617BE">
        <w:lastRenderedPageBreak/>
        <w:t>参</w:t>
      </w:r>
      <w:r w:rsidRPr="00F617BE">
        <w:t> </w:t>
      </w:r>
      <w:r w:rsidRPr="00F617BE">
        <w:t>考</w:t>
      </w:r>
      <w:r w:rsidRPr="00F617BE">
        <w:t> </w:t>
      </w:r>
      <w:r w:rsidRPr="00F617BE">
        <w:t>文</w:t>
      </w:r>
      <w:r w:rsidRPr="00F617BE">
        <w:t> </w:t>
      </w:r>
      <w:r w:rsidRPr="00F617BE">
        <w:t>献</w:t>
      </w:r>
      <w:bookmarkEnd w:id="268"/>
      <w:bookmarkEnd w:id="269"/>
      <w:bookmarkEnd w:id="270"/>
    </w:p>
    <w:p w14:paraId="18E29533" w14:textId="77777777" w:rsidR="00C265AE" w:rsidRPr="00F617BE" w:rsidRDefault="00C265AE" w:rsidP="000A4510">
      <w:pPr>
        <w:ind w:firstLineChars="200" w:firstLine="420"/>
        <w:jc w:val="both"/>
        <w:rPr>
          <w:rFonts w:ascii="Times New Roman" w:hAnsi="Times New Roman" w:cs="Times New Roman"/>
          <w:sz w:val="21"/>
          <w:szCs w:val="21"/>
        </w:rPr>
      </w:pPr>
      <w:r w:rsidRPr="00F617BE">
        <w:rPr>
          <w:rFonts w:ascii="Times New Roman" w:hAnsi="Times New Roman" w:cs="Times New Roman"/>
          <w:sz w:val="21"/>
          <w:szCs w:val="21"/>
        </w:rPr>
        <w:t xml:space="preserve">[1]  GB/T 7479  </w:t>
      </w:r>
      <w:r w:rsidRPr="00F617BE">
        <w:rPr>
          <w:rFonts w:ascii="Times New Roman" w:hAnsi="Times New Roman" w:cs="Times New Roman"/>
          <w:sz w:val="21"/>
          <w:szCs w:val="21"/>
        </w:rPr>
        <w:t>水质</w:t>
      </w:r>
      <w:r w:rsidRPr="00F617BE">
        <w:rPr>
          <w:rFonts w:ascii="Times New Roman" w:hAnsi="Times New Roman" w:cs="Times New Roman"/>
          <w:sz w:val="21"/>
          <w:szCs w:val="21"/>
        </w:rPr>
        <w:t xml:space="preserve"> </w:t>
      </w:r>
      <w:r w:rsidRPr="00F617BE">
        <w:rPr>
          <w:rFonts w:ascii="Times New Roman" w:hAnsi="Times New Roman" w:cs="Times New Roman"/>
          <w:sz w:val="21"/>
          <w:szCs w:val="21"/>
        </w:rPr>
        <w:t>铵的测定</w:t>
      </w:r>
      <w:r w:rsidRPr="00F617BE">
        <w:rPr>
          <w:rFonts w:ascii="Times New Roman" w:hAnsi="Times New Roman" w:cs="Times New Roman"/>
          <w:sz w:val="21"/>
          <w:szCs w:val="21"/>
        </w:rPr>
        <w:t xml:space="preserve"> </w:t>
      </w:r>
      <w:r w:rsidRPr="00F617BE">
        <w:rPr>
          <w:rFonts w:ascii="Times New Roman" w:hAnsi="Times New Roman" w:cs="Times New Roman"/>
          <w:sz w:val="21"/>
          <w:szCs w:val="21"/>
        </w:rPr>
        <w:t>纳氏试剂比色法</w:t>
      </w:r>
    </w:p>
    <w:p w14:paraId="47828EE2" w14:textId="77777777" w:rsidR="00C265AE" w:rsidRPr="00F617BE" w:rsidRDefault="00C265AE" w:rsidP="000A4510">
      <w:pPr>
        <w:ind w:firstLineChars="200" w:firstLine="420"/>
        <w:jc w:val="both"/>
        <w:rPr>
          <w:rFonts w:ascii="Times New Roman" w:hAnsi="Times New Roman" w:cs="Times New Roman"/>
          <w:sz w:val="21"/>
          <w:szCs w:val="21"/>
        </w:rPr>
      </w:pPr>
      <w:r w:rsidRPr="00F617BE">
        <w:rPr>
          <w:rFonts w:ascii="Times New Roman" w:hAnsi="Times New Roman" w:cs="Times New Roman"/>
          <w:sz w:val="21"/>
          <w:szCs w:val="21"/>
        </w:rPr>
        <w:t xml:space="preserve">[2]  GB/T 11893  </w:t>
      </w:r>
      <w:r w:rsidRPr="00F617BE">
        <w:rPr>
          <w:rFonts w:ascii="Times New Roman" w:hAnsi="Times New Roman" w:cs="Times New Roman"/>
          <w:sz w:val="21"/>
          <w:szCs w:val="21"/>
        </w:rPr>
        <w:t>水质</w:t>
      </w:r>
      <w:r w:rsidRPr="00F617BE">
        <w:rPr>
          <w:rFonts w:ascii="Times New Roman" w:hAnsi="Times New Roman" w:cs="Times New Roman"/>
          <w:sz w:val="21"/>
          <w:szCs w:val="21"/>
        </w:rPr>
        <w:t xml:space="preserve"> </w:t>
      </w:r>
      <w:r w:rsidRPr="00F617BE">
        <w:rPr>
          <w:rFonts w:ascii="Times New Roman" w:hAnsi="Times New Roman" w:cs="Times New Roman"/>
          <w:sz w:val="21"/>
          <w:szCs w:val="21"/>
        </w:rPr>
        <w:t>总磷的测定</w:t>
      </w:r>
      <w:r w:rsidRPr="00F617BE">
        <w:rPr>
          <w:rFonts w:ascii="Times New Roman" w:hAnsi="Times New Roman" w:cs="Times New Roman"/>
          <w:sz w:val="21"/>
          <w:szCs w:val="21"/>
        </w:rPr>
        <w:t xml:space="preserve"> </w:t>
      </w:r>
      <w:r w:rsidRPr="00F617BE">
        <w:rPr>
          <w:rFonts w:ascii="Times New Roman" w:hAnsi="Times New Roman" w:cs="Times New Roman"/>
          <w:sz w:val="21"/>
          <w:szCs w:val="21"/>
        </w:rPr>
        <w:t>钼酸铵分光光度法</w:t>
      </w:r>
    </w:p>
    <w:p w14:paraId="76B04745" w14:textId="77777777" w:rsidR="00C265AE" w:rsidRPr="00F617BE" w:rsidRDefault="00C265AE" w:rsidP="000A4510">
      <w:pPr>
        <w:ind w:firstLineChars="200" w:firstLine="420"/>
        <w:jc w:val="both"/>
        <w:rPr>
          <w:rFonts w:ascii="Times New Roman" w:hAnsi="Times New Roman" w:cs="Times New Roman"/>
          <w:sz w:val="21"/>
          <w:szCs w:val="21"/>
        </w:rPr>
      </w:pPr>
      <w:r w:rsidRPr="00F617BE">
        <w:rPr>
          <w:rFonts w:ascii="Times New Roman" w:hAnsi="Times New Roman" w:cs="Times New Roman"/>
          <w:sz w:val="21"/>
          <w:szCs w:val="21"/>
        </w:rPr>
        <w:t xml:space="preserve">[3]  GB 15618  </w:t>
      </w:r>
      <w:r w:rsidRPr="00F617BE">
        <w:rPr>
          <w:rFonts w:ascii="Times New Roman" w:hAnsi="Times New Roman" w:cs="Times New Roman"/>
          <w:sz w:val="21"/>
          <w:szCs w:val="21"/>
        </w:rPr>
        <w:t>农用地土壤环境质量标准</w:t>
      </w:r>
    </w:p>
    <w:p w14:paraId="63AB13BB" w14:textId="77777777" w:rsidR="00C265AE" w:rsidRPr="00F617BE" w:rsidRDefault="00C265AE" w:rsidP="000A4510">
      <w:pPr>
        <w:ind w:firstLineChars="200" w:firstLine="420"/>
        <w:jc w:val="both"/>
        <w:rPr>
          <w:rFonts w:ascii="Times New Roman" w:hAnsi="Times New Roman" w:cs="Times New Roman"/>
          <w:sz w:val="21"/>
          <w:szCs w:val="21"/>
        </w:rPr>
      </w:pPr>
      <w:r w:rsidRPr="00F617BE">
        <w:rPr>
          <w:rFonts w:ascii="Times New Roman" w:hAnsi="Times New Roman" w:cs="Times New Roman"/>
          <w:sz w:val="21"/>
          <w:szCs w:val="21"/>
        </w:rPr>
        <w:t xml:space="preserve">[4]  GB/T 25413  </w:t>
      </w:r>
      <w:r w:rsidRPr="00F617BE">
        <w:rPr>
          <w:rFonts w:ascii="Times New Roman" w:hAnsi="Times New Roman" w:cs="Times New Roman"/>
          <w:sz w:val="21"/>
          <w:szCs w:val="21"/>
        </w:rPr>
        <w:t>农田地膜残留量限制及测定</w:t>
      </w:r>
    </w:p>
    <w:p w14:paraId="0C3410A2" w14:textId="6073E0E5" w:rsidR="00931345" w:rsidRDefault="004B78CF" w:rsidP="000A4510">
      <w:pPr>
        <w:ind w:firstLineChars="200" w:firstLine="42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p>
    <w:p w14:paraId="71F85FE5" w14:textId="77777777" w:rsidR="007B506D" w:rsidRPr="005004DC" w:rsidRDefault="007B506D" w:rsidP="001166A0">
      <w:pPr>
        <w:pStyle w:val="affff1"/>
      </w:pPr>
    </w:p>
    <w:p w14:paraId="3264579E" w14:textId="0F14F70C" w:rsidR="009941B6" w:rsidRPr="0069029B" w:rsidRDefault="007B506D" w:rsidP="001166A0">
      <w:pPr>
        <w:pStyle w:val="affff1"/>
        <w:ind w:firstLineChars="0" w:firstLine="0"/>
        <w:jc w:val="center"/>
      </w:pPr>
      <w:bookmarkStart w:id="271" w:name="BookMark8"/>
      <w:r>
        <w:rPr>
          <w:rFonts w:hint="eastAsia"/>
          <w:noProof/>
        </w:rPr>
        <w:drawing>
          <wp:inline distT="0" distB="0" distL="0" distR="0" wp14:anchorId="388425F6" wp14:editId="40B12788">
            <wp:extent cx="1485900" cy="3175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71"/>
    </w:p>
    <w:sectPr w:rsidR="009941B6" w:rsidRPr="0069029B" w:rsidSect="0069029B">
      <w:pgSz w:w="11906" w:h="16838"/>
      <w:pgMar w:top="1418" w:right="1134" w:bottom="1134" w:left="1418" w:header="1418" w:footer="1134" w:gutter="0"/>
      <w:cols w:space="425"/>
      <w:formProt w:val="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DA1AB" w14:textId="77777777" w:rsidR="00246FA7" w:rsidRDefault="00246FA7" w:rsidP="00C14149">
      <w:r>
        <w:separator/>
      </w:r>
    </w:p>
  </w:endnote>
  <w:endnote w:type="continuationSeparator" w:id="0">
    <w:p w14:paraId="5635BA3B" w14:textId="77777777" w:rsidR="00246FA7" w:rsidRDefault="00246FA7" w:rsidP="00C1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创艺简黑体">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FF03" w14:textId="77777777" w:rsidR="00322B11" w:rsidRDefault="00322B11" w:rsidP="006C66E9">
    <w:pPr>
      <w:pStyle w:val="afff3"/>
    </w:pPr>
    <w:r>
      <w:fldChar w:fldCharType="begin"/>
    </w:r>
    <w:r>
      <w:instrText xml:space="preserve"> PAGE  \* MERGEFORMAT </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A395A" w14:textId="77777777" w:rsidR="00322B11" w:rsidRDefault="00322B11" w:rsidP="006C66E9">
    <w:pPr>
      <w:pStyle w:val="aff1"/>
    </w:pPr>
  </w:p>
  <w:p w14:paraId="3986F761" w14:textId="77777777" w:rsidR="00322B11" w:rsidRDefault="00322B11" w:rsidP="006C66E9">
    <w:pPr>
      <w:pStyle w:val="aff1"/>
    </w:pPr>
    <w:r>
      <w:rPr>
        <w:noProof/>
      </w:rPr>
      <mc:AlternateContent>
        <mc:Choice Requires="wps">
          <w:drawing>
            <wp:anchor distT="0" distB="0" distL="114300" distR="114300" simplePos="0" relativeHeight="251657728" behindDoc="0" locked="0" layoutInCell="1" allowOverlap="1" wp14:anchorId="203326EB" wp14:editId="6568B912">
              <wp:simplePos x="0" y="0"/>
              <wp:positionH relativeFrom="margin">
                <wp:align>right</wp:align>
              </wp:positionH>
              <wp:positionV relativeFrom="paragraph">
                <wp:posOffset>0</wp:posOffset>
              </wp:positionV>
              <wp:extent cx="171450" cy="1314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1445"/>
                      </a:xfrm>
                      <a:prstGeom prst="rect">
                        <a:avLst/>
                      </a:prstGeom>
                      <a:noFill/>
                      <a:ln>
                        <a:noFill/>
                      </a:ln>
                    </wps:spPr>
                    <wps:txbx>
                      <w:txbxContent>
                        <w:p w14:paraId="2A1B10E2" w14:textId="77777777" w:rsidR="00322B11" w:rsidRDefault="00322B11" w:rsidP="006C66E9">
                          <w:pPr>
                            <w:pStyle w:val="aff1"/>
                          </w:pPr>
                          <w:r>
                            <w:rPr>
                              <w:rStyle w:val="aff8"/>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3326EB" id="_x0000_t202" coordsize="21600,21600" o:spt="202" path="m,l,21600r21600,l21600,xe">
              <v:stroke joinstyle="miter"/>
              <v:path gradientshapeok="t" o:connecttype="rect"/>
            </v:shapetype>
            <v:shape id="Text Box 3" o:spid="_x0000_s1031" type="#_x0000_t202" style="position:absolute;left:0;text-align:left;margin-left:-37.7pt;margin-top:0;width:13.5pt;height:10.3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" filled="f" stroked="f">
              <v:textbox style="mso-fit-shape-to-text:t" inset="0,0,0,0">
                <w:txbxContent>
                  <w:p w14:paraId="2A1B10E2" w14:textId="77777777" w:rsidR="00322B11" w:rsidRDefault="00322B11" w:rsidP="006C66E9">
                    <w:pPr>
                      <w:pStyle w:val="aff1"/>
                    </w:pPr>
                    <w:r>
                      <w:rPr>
                        <w:rStyle w:val="aff8"/>
                      </w:rPr>
                      <w:t>I</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29E1" w14:textId="77777777" w:rsidR="00764EE3" w:rsidRDefault="00764EE3" w:rsidP="006C66E9">
    <w:pPr>
      <w:pStyle w:val="afff3"/>
    </w:pPr>
    <w:r>
      <w:fldChar w:fldCharType="begin"/>
    </w:r>
    <w:r>
      <w:instrText xml:space="preserve"> PAGE  \* MERGEFORMAT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707881"/>
      <w:docPartObj>
        <w:docPartGallery w:val="Page Numbers (Bottom of Page)"/>
        <w:docPartUnique/>
      </w:docPartObj>
    </w:sdtPr>
    <w:sdtEndPr/>
    <w:sdtContent>
      <w:p w14:paraId="79D7216B" w14:textId="3974B471" w:rsidR="00322B11" w:rsidRDefault="00A62438" w:rsidP="006C66E9">
        <w:pPr>
          <w:pStyle w:val="aff1"/>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25121" w14:textId="77777777" w:rsidR="00322B11" w:rsidRDefault="00322B11" w:rsidP="006C66E9">
    <w:pPr>
      <w:pStyle w:val="aff1"/>
    </w:pPr>
    <w:r>
      <w:fldChar w:fldCharType="begin"/>
    </w:r>
    <w:r>
      <w:instrText>PAGE   \* MERGEFORMAT</w:instrText>
    </w:r>
    <w:r>
      <w:fldChar w:fldCharType="separate"/>
    </w:r>
    <w:r w:rsidRPr="00231106">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8FE76" w14:textId="77777777" w:rsidR="00246FA7" w:rsidRDefault="00246FA7" w:rsidP="00C14149">
      <w:r>
        <w:separator/>
      </w:r>
    </w:p>
  </w:footnote>
  <w:footnote w:type="continuationSeparator" w:id="0">
    <w:p w14:paraId="61B14BF7" w14:textId="77777777" w:rsidR="00246FA7" w:rsidRDefault="00246FA7" w:rsidP="00C14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07CF" w14:textId="4222FC64" w:rsidR="00322B11" w:rsidRDefault="00322B11" w:rsidP="00B47306">
    <w:pPr>
      <w:pStyle w:val="affd"/>
    </w:pPr>
    <w:r w:rsidRPr="009E0F5C">
      <w:t xml:space="preserve">T/CAGDRS </w:t>
    </w:r>
    <w:r w:rsidR="004B78CF">
      <w:rPr>
        <w:rFonts w:cs="Arial" w:hint="eastAsia"/>
      </w:rPr>
      <w:t>XX</w:t>
    </w:r>
    <w:r w:rsidRPr="009E0F5C">
      <w:rPr>
        <w:rFonts w:cs="Arial"/>
      </w:rPr>
      <w:t>—202</w:t>
    </w:r>
    <w:r w:rsidRPr="009E0F5C">
      <w:rPr>
        <w:rFonts w:cs="Arial" w:hint="eastAsia"/>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6002" w14:textId="2C6B771F" w:rsidR="004C6EC6" w:rsidRPr="004C6EC6" w:rsidRDefault="004C6EC6" w:rsidP="00B47306">
    <w:pPr>
      <w:pStyle w:val="affd"/>
      <w:rPr>
        <w:rFonts w:cs="Arial"/>
      </w:rPr>
    </w:pPr>
    <w:r w:rsidRPr="009E0F5C">
      <w:t xml:space="preserve">T/CAGDRS </w:t>
    </w:r>
    <w:r>
      <w:rPr>
        <w:rFonts w:cs="Arial" w:hint="eastAsia"/>
      </w:rPr>
      <w:t>XX</w:t>
    </w:r>
    <w:r w:rsidRPr="009E0F5C">
      <w:rPr>
        <w:rFonts w:cs="Arial"/>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50E4" w14:textId="5EEE4B12" w:rsidR="00537BE7" w:rsidRDefault="00537BE7" w:rsidP="00B47306">
    <w:pPr>
      <w:pStyle w:val="affd"/>
    </w:pPr>
    <w:r w:rsidRPr="009E0F5C">
      <w:t xml:space="preserve">T/CAGDRS </w:t>
    </w:r>
    <w:r>
      <w:rPr>
        <w:rFonts w:cs="Arial" w:hint="eastAsia"/>
      </w:rPr>
      <w:t>XX</w:t>
    </w:r>
    <w:r w:rsidRPr="009E0F5C">
      <w:rPr>
        <w:rFonts w:cs="Arial"/>
      </w:rPr>
      <w:t>—202</w:t>
    </w:r>
    <w:r w:rsidR="00276ACC">
      <w:rPr>
        <w:rFonts w:cs="Arial"/>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0145" w14:textId="6DC809AF" w:rsidR="005D2946" w:rsidRPr="004C6EC6" w:rsidRDefault="005D2946" w:rsidP="00B47306">
    <w:pPr>
      <w:pStyle w:val="affd"/>
      <w:ind w:firstLineChars="3600" w:firstLine="7560"/>
      <w:rPr>
        <w:rFonts w:cs="Arial"/>
      </w:rPr>
    </w:pPr>
    <w:r w:rsidRPr="009E0F5C">
      <w:t xml:space="preserve">T/CAGDRS </w:t>
    </w:r>
    <w:r>
      <w:rPr>
        <w:rFonts w:cs="Arial" w:hint="eastAsia"/>
      </w:rPr>
      <w:t>XX</w:t>
    </w:r>
    <w:r w:rsidRPr="009E0F5C">
      <w:rPr>
        <w:rFonts w:cs="Arial"/>
      </w:rPr>
      <w:t>—202</w:t>
    </w:r>
    <w:r w:rsidR="00276ACC">
      <w:rPr>
        <w:rFonts w:cs="Arial"/>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E743" w14:textId="2EDDC1EA" w:rsidR="00322B11" w:rsidRPr="009E0F5C" w:rsidRDefault="00322B11" w:rsidP="00B47306">
    <w:pPr>
      <w:pStyle w:val="affd"/>
      <w:rPr>
        <w:rFonts w:cs="Arial"/>
      </w:rPr>
    </w:pPr>
    <w:r w:rsidRPr="009E0F5C">
      <w:t xml:space="preserve">T/CAGDRS </w:t>
    </w:r>
    <w:r w:rsidR="004B78CF">
      <w:rPr>
        <w:rFonts w:cs="Arial" w:hint="eastAsia"/>
      </w:rPr>
      <w:t>XX</w:t>
    </w:r>
    <w:r w:rsidRPr="009E0F5C">
      <w:rPr>
        <w:rFonts w:cs="Arial"/>
      </w:rPr>
      <w:t>—202</w:t>
    </w:r>
    <w:r w:rsidR="00276ACC">
      <w:rPr>
        <w:rFonts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36144A"/>
    <w:multiLevelType w:val="multilevel"/>
    <w:tmpl w:val="BD480704"/>
    <w:lvl w:ilvl="0">
      <w:start w:val="1"/>
      <w:numFmt w:val="decimal"/>
      <w:pStyle w:val="a"/>
      <w:lvlText w:val="%1"/>
      <w:lvlJc w:val="left"/>
      <w:pPr>
        <w:ind w:left="425" w:hanging="425"/>
      </w:pPr>
      <w:rPr>
        <w:rFonts w:ascii="黑体" w:eastAsia="黑体" w:hAnsi="黑体" w:cs="黑体" w:hint="default"/>
      </w:rPr>
    </w:lvl>
    <w:lvl w:ilvl="1">
      <w:start w:val="1"/>
      <w:numFmt w:val="decimal"/>
      <w:lvlText w:val="%1.%2"/>
      <w:lvlJc w:val="left"/>
      <w:pPr>
        <w:ind w:left="567" w:hanging="567"/>
      </w:pPr>
      <w:rPr>
        <w:rFonts w:ascii="黑体" w:eastAsia="黑体" w:hAnsi="黑体" w:cs="黑体" w:hint="default"/>
        <w:b w:val="0"/>
      </w:rPr>
    </w:lvl>
    <w:lvl w:ilvl="2">
      <w:start w:val="1"/>
      <w:numFmt w:val="decimal"/>
      <w:pStyle w:val="a0"/>
      <w:lvlText w:val="%1.%2.%3"/>
      <w:lvlJc w:val="left"/>
      <w:pPr>
        <w:ind w:left="709" w:hanging="709"/>
      </w:pPr>
      <w:rPr>
        <w:rFonts w:ascii="黑体" w:eastAsia="黑体" w:hAnsi="黑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F7791C86"/>
    <w:multiLevelType w:val="multilevel"/>
    <w:tmpl w:val="F7791C86"/>
    <w:lvl w:ilvl="0">
      <w:start w:val="1"/>
      <w:numFmt w:val="decimal"/>
      <w:suff w:val="nothing"/>
      <w:lvlText w:val="%1　"/>
      <w:lvlJc w:val="left"/>
      <w:pPr>
        <w:ind w:left="141" w:firstLine="0"/>
      </w:pPr>
      <w:rPr>
        <w:rFonts w:ascii="黑体" w:eastAsia="黑体" w:hAnsi="Times New Roman" w:hint="eastAsia"/>
        <w:b w:val="0"/>
        <w:i w:val="0"/>
        <w:sz w:val="21"/>
        <w:szCs w:val="21"/>
      </w:rPr>
    </w:lvl>
    <w:lvl w:ilvl="1">
      <w:start w:val="1"/>
      <w:numFmt w:val="decimal"/>
      <w:suff w:val="nothing"/>
      <w:lvlText w:val="%1.%2　"/>
      <w:lvlJc w:val="left"/>
      <w:pPr>
        <w:tabs>
          <w:tab w:val="left" w:pos="0"/>
        </w:tabs>
        <w:ind w:left="282" w:firstLine="0"/>
      </w:pPr>
      <w:rPr>
        <w:rFonts w:ascii="黑体"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284" w:firstLine="0"/>
      </w:pPr>
      <w:rPr>
        <w:rFonts w:ascii="宋体" w:eastAsia="创艺简黑体" w:hAnsi="宋体" w:cs="宋体" w:hint="default"/>
        <w:b w:val="0"/>
        <w:i w:val="0"/>
        <w:sz w:val="21"/>
      </w:rPr>
    </w:lvl>
    <w:lvl w:ilvl="3">
      <w:start w:val="1"/>
      <w:numFmt w:val="decimal"/>
      <w:suff w:val="nothing"/>
      <w:lvlText w:val="%1.%2.%3.%4　"/>
      <w:lvlJc w:val="left"/>
      <w:pPr>
        <w:ind w:left="141" w:firstLine="0"/>
      </w:pPr>
      <w:rPr>
        <w:rFonts w:ascii="黑体" w:eastAsia="黑体" w:hAnsi="Times New Roman" w:hint="eastAsia"/>
        <w:b w:val="0"/>
        <w:i w:val="0"/>
        <w:sz w:val="21"/>
      </w:rPr>
    </w:lvl>
    <w:lvl w:ilvl="4">
      <w:start w:val="1"/>
      <w:numFmt w:val="decimal"/>
      <w:suff w:val="nothing"/>
      <w:lvlText w:val="%1.%2.%3.%4.%5　"/>
      <w:lvlJc w:val="left"/>
      <w:pPr>
        <w:ind w:left="141" w:firstLine="0"/>
      </w:pPr>
      <w:rPr>
        <w:rFonts w:ascii="黑体" w:eastAsia="黑体" w:hAnsi="Times New Roman" w:hint="eastAsia"/>
        <w:b w:val="0"/>
        <w:i w:val="0"/>
        <w:sz w:val="21"/>
      </w:rPr>
    </w:lvl>
    <w:lvl w:ilvl="5">
      <w:start w:val="1"/>
      <w:numFmt w:val="decimal"/>
      <w:suff w:val="nothing"/>
      <w:lvlText w:val="%1.%2.%3.%4.%5.%6　"/>
      <w:lvlJc w:val="left"/>
      <w:pPr>
        <w:ind w:left="141" w:firstLine="0"/>
      </w:pPr>
      <w:rPr>
        <w:rFonts w:ascii="黑体" w:eastAsia="黑体" w:hAnsi="Times New Roman" w:hint="eastAsia"/>
        <w:b w:val="0"/>
        <w:i w:val="0"/>
        <w:sz w:val="21"/>
      </w:rPr>
    </w:lvl>
    <w:lvl w:ilvl="6">
      <w:start w:val="1"/>
      <w:numFmt w:val="decimal"/>
      <w:suff w:val="nothing"/>
      <w:lvlText w:val="%1%2.%3.%4.%5.%6.%7　"/>
      <w:lvlJc w:val="left"/>
      <w:pPr>
        <w:ind w:left="141" w:firstLine="0"/>
      </w:pPr>
      <w:rPr>
        <w:rFonts w:ascii="黑体" w:eastAsia="黑体" w:hAnsi="Times New Roman" w:hint="eastAsia"/>
        <w:b w:val="0"/>
        <w:i w:val="0"/>
        <w:sz w:val="21"/>
      </w:rPr>
    </w:lvl>
    <w:lvl w:ilvl="7">
      <w:start w:val="1"/>
      <w:numFmt w:val="decimal"/>
      <w:lvlText w:val="%1.%2.%3.%4.%5.%6.%7.%8"/>
      <w:lvlJc w:val="left"/>
      <w:pPr>
        <w:tabs>
          <w:tab w:val="left" w:pos="4492"/>
        </w:tabs>
        <w:ind w:left="4110" w:hanging="1418"/>
      </w:pPr>
      <w:rPr>
        <w:rFonts w:hint="eastAsia"/>
      </w:rPr>
    </w:lvl>
    <w:lvl w:ilvl="8">
      <w:start w:val="1"/>
      <w:numFmt w:val="decimal"/>
      <w:lvlText w:val="%1.%2.%3.%4.%5.%6.%7.%8.%9"/>
      <w:lvlJc w:val="left"/>
      <w:pPr>
        <w:tabs>
          <w:tab w:val="left" w:pos="4918"/>
        </w:tabs>
        <w:ind w:left="4818" w:hanging="1700"/>
      </w:pPr>
      <w:rPr>
        <w:rFonts w:hint="eastAsia"/>
      </w:rPr>
    </w:lvl>
  </w:abstractNum>
  <w:abstractNum w:abstractNumId="2" w15:restartNumberingAfterBreak="0">
    <w:nsid w:val="079102AD"/>
    <w:multiLevelType w:val="multilevel"/>
    <w:tmpl w:val="C4A2230C"/>
    <w:lvl w:ilvl="0">
      <w:start w:val="1"/>
      <w:numFmt w:val="decimal"/>
      <w:pStyle w:val="a2"/>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1AF15012"/>
    <w:multiLevelType w:val="multilevel"/>
    <w:tmpl w:val="34F28470"/>
    <w:lvl w:ilvl="0">
      <w:start w:val="1"/>
      <w:numFmt w:val="upperLetter"/>
      <w:lvlRestart w:val="0"/>
      <w:pStyle w:val="a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250F580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C5917C3"/>
    <w:multiLevelType w:val="multilevel"/>
    <w:tmpl w:val="439C2298"/>
    <w:lvl w:ilvl="0">
      <w:start w:val="1"/>
      <w:numFmt w:val="none"/>
      <w:pStyle w:val="a4"/>
      <w:lvlText w:val="%1——"/>
      <w:lvlJc w:val="left"/>
      <w:pPr>
        <w:tabs>
          <w:tab w:val="num" w:pos="993"/>
        </w:tabs>
        <w:ind w:left="993"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6" w15:restartNumberingAfterBreak="0">
    <w:nsid w:val="411749DC"/>
    <w:multiLevelType w:val="multilevel"/>
    <w:tmpl w:val="A14A227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eastAsia="黑体"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3FB2D95"/>
    <w:multiLevelType w:val="multilevel"/>
    <w:tmpl w:val="1C4846E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eastAsia="黑体"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4C50F90"/>
    <w:multiLevelType w:val="multilevel"/>
    <w:tmpl w:val="49384440"/>
    <w:lvl w:ilvl="0">
      <w:start w:val="1"/>
      <w:numFmt w:val="lowerLetter"/>
      <w:pStyle w:val="a6"/>
      <w:lvlText w:val="%1)"/>
      <w:lvlJc w:val="left"/>
      <w:pPr>
        <w:tabs>
          <w:tab w:val="num" w:pos="851"/>
        </w:tabs>
        <w:ind w:left="851" w:hanging="426"/>
      </w:pPr>
      <w:rPr>
        <w:rFonts w:ascii="宋体" w:eastAsia="宋体" w:hAnsi="Times New Roman" w:hint="eastAsia"/>
        <w:sz w:val="21"/>
      </w:rPr>
    </w:lvl>
    <w:lvl w:ilvl="1">
      <w:start w:val="1"/>
      <w:numFmt w:val="decimal"/>
      <w:pStyle w:val="a7"/>
      <w:lvlText w:val="%2)"/>
      <w:lvlJc w:val="left"/>
      <w:pPr>
        <w:tabs>
          <w:tab w:val="num" w:pos="1276"/>
        </w:tabs>
        <w:ind w:left="1276" w:hanging="425"/>
      </w:pPr>
      <w:rPr>
        <w:rFonts w:ascii="宋体" w:eastAsia="宋体" w:hAnsi="Times New Roman" w:hint="eastAsia"/>
        <w:sz w:val="21"/>
      </w:rPr>
    </w:lvl>
    <w:lvl w:ilvl="2">
      <w:start w:val="1"/>
      <w:numFmt w:val="decimal"/>
      <w:pStyle w:val="a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15:restartNumberingAfterBreak="0">
    <w:nsid w:val="557C2AF5"/>
    <w:multiLevelType w:val="multilevel"/>
    <w:tmpl w:val="A9F832E0"/>
    <w:lvl w:ilvl="0">
      <w:start w:val="1"/>
      <w:numFmt w:val="decimal"/>
      <w:lvlRestart w:val="0"/>
      <w:pStyle w:val="a9"/>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0" w15:restartNumberingAfterBreak="0">
    <w:nsid w:val="646260FA"/>
    <w:multiLevelType w:val="multilevel"/>
    <w:tmpl w:val="31B2E04E"/>
    <w:lvl w:ilvl="0">
      <w:start w:val="1"/>
      <w:numFmt w:val="decimal"/>
      <w:lvlRestart w:val="0"/>
      <w:pStyle w:val="a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657D3FBC"/>
    <w:multiLevelType w:val="multilevel"/>
    <w:tmpl w:val="D78CB1D2"/>
    <w:lvl w:ilvl="0">
      <w:start w:val="1"/>
      <w:numFmt w:val="upperLetter"/>
      <w:lvlRestart w:val="0"/>
      <w:pStyle w:val="ab"/>
      <w:suff w:val="nothing"/>
      <w:lvlText w:val="附录%1"/>
      <w:lvlJc w:val="left"/>
      <w:pPr>
        <w:ind w:left="0" w:firstLine="0"/>
      </w:pPr>
      <w:rPr>
        <w:rFonts w:hint="eastAsia"/>
        <w:spacing w:val="100"/>
      </w:rPr>
    </w:lvl>
    <w:lvl w:ilvl="1">
      <w:start w:val="1"/>
      <w:numFmt w:val="decimal"/>
      <w:pStyle w:val="ac"/>
      <w:suff w:val="nothing"/>
      <w:lvlText w:val="%1.%2　"/>
      <w:lvlJc w:val="left"/>
      <w:pPr>
        <w:ind w:left="0" w:firstLine="0"/>
      </w:pPr>
      <w:rPr>
        <w:rFonts w:ascii="黑体" w:eastAsia="黑体" w:hint="eastAsia"/>
        <w:b w:val="0"/>
        <w:i w:val="0"/>
        <w:sz w:val="21"/>
      </w:rPr>
    </w:lvl>
    <w:lvl w:ilvl="2">
      <w:start w:val="1"/>
      <w:numFmt w:val="decimal"/>
      <w:pStyle w:val="ad"/>
      <w:suff w:val="nothing"/>
      <w:lvlText w:val="%1.%2.%3　"/>
      <w:lvlJc w:val="left"/>
      <w:pPr>
        <w:ind w:left="0" w:firstLine="0"/>
      </w:pPr>
      <w:rPr>
        <w:rFonts w:ascii="黑体" w:eastAsia="黑体" w:hint="eastAsia"/>
        <w:b w:val="0"/>
        <w:i w:val="0"/>
        <w:sz w:val="21"/>
      </w:rPr>
    </w:lvl>
    <w:lvl w:ilvl="3">
      <w:start w:val="1"/>
      <w:numFmt w:val="decimal"/>
      <w:pStyle w:val="ae"/>
      <w:suff w:val="nothing"/>
      <w:lvlText w:val="%1.%2.%3.%4　"/>
      <w:lvlJc w:val="left"/>
      <w:pPr>
        <w:ind w:left="0" w:firstLine="0"/>
      </w:pPr>
      <w:rPr>
        <w:rFonts w:ascii="黑体" w:eastAsia="黑体" w:hint="eastAsia"/>
        <w:b w:val="0"/>
        <w:i w:val="0"/>
        <w:sz w:val="21"/>
      </w:rPr>
    </w:lvl>
    <w:lvl w:ilvl="4">
      <w:start w:val="1"/>
      <w:numFmt w:val="decimal"/>
      <w:pStyle w:val="af"/>
      <w:suff w:val="nothing"/>
      <w:lvlText w:val="%1.%2.%3.%4.%5　"/>
      <w:lvlJc w:val="left"/>
      <w:pPr>
        <w:ind w:left="0" w:firstLine="0"/>
      </w:pPr>
      <w:rPr>
        <w:rFonts w:ascii="黑体" w:eastAsia="黑体" w:hint="eastAsia"/>
        <w:b w:val="0"/>
        <w:i w:val="0"/>
        <w:sz w:val="21"/>
      </w:rPr>
    </w:lvl>
    <w:lvl w:ilvl="5">
      <w:start w:val="1"/>
      <w:numFmt w:val="decimal"/>
      <w:pStyle w:val="a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CEA2025"/>
    <w:multiLevelType w:val="multilevel"/>
    <w:tmpl w:val="B11AB956"/>
    <w:lvl w:ilvl="0">
      <w:start w:val="1"/>
      <w:numFmt w:val="none"/>
      <w:pStyle w:val="af1"/>
      <w:suff w:val="nothing"/>
      <w:lvlText w:val="%1"/>
      <w:lvlJc w:val="left"/>
      <w:pPr>
        <w:ind w:left="0" w:firstLine="0"/>
      </w:pPr>
      <w:rPr>
        <w:rFonts w:hint="eastAsia"/>
      </w:rPr>
    </w:lvl>
    <w:lvl w:ilvl="1">
      <w:start w:val="1"/>
      <w:numFmt w:val="decimal"/>
      <w:pStyle w:val="af2"/>
      <w:suff w:val="nothing"/>
      <w:lvlText w:val="%1%2　"/>
      <w:lvlJc w:val="left"/>
      <w:pPr>
        <w:ind w:left="0" w:firstLine="0"/>
      </w:pPr>
      <w:rPr>
        <w:rFonts w:ascii="黑体" w:eastAsia="黑体" w:hint="eastAsia"/>
        <w:b w:val="0"/>
        <w:i w:val="0"/>
        <w:sz w:val="21"/>
      </w:rPr>
    </w:lvl>
    <w:lvl w:ilvl="2">
      <w:start w:val="1"/>
      <w:numFmt w:val="decimal"/>
      <w:pStyle w:val="a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4"/>
      <w:suff w:val="nothing"/>
      <w:lvlText w:val="%1%2.%3.%4　"/>
      <w:lvlJc w:val="left"/>
      <w:pPr>
        <w:ind w:left="0" w:firstLine="0"/>
      </w:pPr>
      <w:rPr>
        <w:rFonts w:ascii="黑体" w:eastAsia="黑体" w:hint="eastAsia"/>
        <w:b w:val="0"/>
        <w:i w:val="0"/>
        <w:sz w:val="21"/>
      </w:rPr>
    </w:lvl>
    <w:lvl w:ilvl="4">
      <w:start w:val="1"/>
      <w:numFmt w:val="decimal"/>
      <w:pStyle w:val="af5"/>
      <w:suff w:val="nothing"/>
      <w:lvlText w:val="%1%2.%3.%4.%5　"/>
      <w:lvlJc w:val="left"/>
      <w:pPr>
        <w:ind w:left="0" w:firstLine="0"/>
      </w:pPr>
      <w:rPr>
        <w:rFonts w:ascii="黑体" w:eastAsia="黑体" w:hint="eastAsia"/>
        <w:b w:val="0"/>
        <w:i w:val="0"/>
        <w:sz w:val="21"/>
      </w:rPr>
    </w:lvl>
    <w:lvl w:ilvl="5">
      <w:start w:val="1"/>
      <w:numFmt w:val="decimal"/>
      <w:pStyle w:val="af6"/>
      <w:suff w:val="nothing"/>
      <w:lvlText w:val="%1%2.%3.%4.%5.%6　"/>
      <w:lvlJc w:val="left"/>
      <w:pPr>
        <w:ind w:left="0" w:firstLine="0"/>
      </w:pPr>
      <w:rPr>
        <w:rFonts w:ascii="黑体" w:eastAsia="黑体" w:hint="eastAsia"/>
        <w:b w:val="0"/>
        <w:i w:val="0"/>
        <w:sz w:val="21"/>
      </w:rPr>
    </w:lvl>
    <w:lvl w:ilvl="6">
      <w:start w:val="1"/>
      <w:numFmt w:val="decimal"/>
      <w:pStyle w:val="a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DBF04F4"/>
    <w:multiLevelType w:val="multilevel"/>
    <w:tmpl w:val="83980788"/>
    <w:lvl w:ilvl="0">
      <w:start w:val="1"/>
      <w:numFmt w:val="none"/>
      <w:pStyle w:val="a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4" w15:restartNumberingAfterBreak="0">
    <w:nsid w:val="79D10AC3"/>
    <w:multiLevelType w:val="multilevel"/>
    <w:tmpl w:val="B422F3DC"/>
    <w:lvl w:ilvl="0">
      <w:start w:val="1"/>
      <w:numFmt w:val="decimal"/>
      <w:suff w:val="nothing"/>
      <w:lvlText w:val="3.%1"/>
      <w:lvlJc w:val="left"/>
      <w:pPr>
        <w:ind w:left="0" w:firstLine="0"/>
      </w:pPr>
      <w:rPr>
        <w:rFonts w:ascii="黑体" w:eastAsia="黑体" w:hAnsi="Times New Roman" w:hint="eastAsia"/>
        <w:b w:val="0"/>
        <w:sz w:val="21"/>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num w:numId="1">
    <w:abstractNumId w:val="1"/>
  </w:num>
  <w:num w:numId="2">
    <w:abstractNumId w:val="12"/>
  </w:num>
  <w:num w:numId="3">
    <w:abstractNumId w:val="13"/>
  </w:num>
  <w:num w:numId="4">
    <w:abstractNumId w:val="0"/>
  </w:num>
  <w:num w:numId="5">
    <w:abstractNumId w:val="14"/>
  </w:num>
  <w:num w:numId="6">
    <w:abstractNumId w:val="0"/>
  </w:num>
  <w:num w:numId="7">
    <w:abstractNumId w:val="10"/>
  </w:num>
  <w:num w:numId="8">
    <w:abstractNumId w:val="9"/>
  </w:num>
  <w:num w:numId="9">
    <w:abstractNumId w:val="8"/>
  </w:num>
  <w:num w:numId="10">
    <w:abstractNumId w:val="2"/>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6"/>
  </w:num>
  <w:num w:numId="16">
    <w:abstractNumId w:val="4"/>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RjYTQ1ZGVhMjI1MTI4ZWUzNjEwOGVjMjhjMTE2YzIifQ=="/>
  </w:docVars>
  <w:rsids>
    <w:rsidRoot w:val="00800CE3"/>
    <w:rsid w:val="000009DA"/>
    <w:rsid w:val="00001386"/>
    <w:rsid w:val="00003354"/>
    <w:rsid w:val="00011815"/>
    <w:rsid w:val="00013C25"/>
    <w:rsid w:val="00014725"/>
    <w:rsid w:val="00023C64"/>
    <w:rsid w:val="00024334"/>
    <w:rsid w:val="000352CA"/>
    <w:rsid w:val="00036D01"/>
    <w:rsid w:val="00041709"/>
    <w:rsid w:val="0004397A"/>
    <w:rsid w:val="0004779D"/>
    <w:rsid w:val="00047C80"/>
    <w:rsid w:val="00056FBD"/>
    <w:rsid w:val="00060704"/>
    <w:rsid w:val="00063213"/>
    <w:rsid w:val="00063BA9"/>
    <w:rsid w:val="00066E28"/>
    <w:rsid w:val="0006730C"/>
    <w:rsid w:val="00074601"/>
    <w:rsid w:val="00076168"/>
    <w:rsid w:val="000804F0"/>
    <w:rsid w:val="00082117"/>
    <w:rsid w:val="000829CD"/>
    <w:rsid w:val="00085203"/>
    <w:rsid w:val="00086FA1"/>
    <w:rsid w:val="0009535C"/>
    <w:rsid w:val="000953CB"/>
    <w:rsid w:val="0009641A"/>
    <w:rsid w:val="000A4324"/>
    <w:rsid w:val="000A4510"/>
    <w:rsid w:val="000A7BD3"/>
    <w:rsid w:val="000B05A6"/>
    <w:rsid w:val="000C1AA1"/>
    <w:rsid w:val="000C7AD7"/>
    <w:rsid w:val="000C7FBB"/>
    <w:rsid w:val="000D3435"/>
    <w:rsid w:val="000D353D"/>
    <w:rsid w:val="000E566F"/>
    <w:rsid w:val="000E78BD"/>
    <w:rsid w:val="000F1A54"/>
    <w:rsid w:val="000F2602"/>
    <w:rsid w:val="000F44D2"/>
    <w:rsid w:val="000F5A15"/>
    <w:rsid w:val="0010049D"/>
    <w:rsid w:val="0010263D"/>
    <w:rsid w:val="00103F75"/>
    <w:rsid w:val="00107E4E"/>
    <w:rsid w:val="00110927"/>
    <w:rsid w:val="00110E09"/>
    <w:rsid w:val="001166A0"/>
    <w:rsid w:val="00117CF5"/>
    <w:rsid w:val="00126E1F"/>
    <w:rsid w:val="0012791A"/>
    <w:rsid w:val="0013144C"/>
    <w:rsid w:val="001559B9"/>
    <w:rsid w:val="00155D40"/>
    <w:rsid w:val="00156BF6"/>
    <w:rsid w:val="001579E2"/>
    <w:rsid w:val="0017173B"/>
    <w:rsid w:val="00171C83"/>
    <w:rsid w:val="0017520B"/>
    <w:rsid w:val="001806BB"/>
    <w:rsid w:val="00185742"/>
    <w:rsid w:val="001869CE"/>
    <w:rsid w:val="00194A00"/>
    <w:rsid w:val="00196366"/>
    <w:rsid w:val="00197263"/>
    <w:rsid w:val="001A0A67"/>
    <w:rsid w:val="001A25E5"/>
    <w:rsid w:val="001A2826"/>
    <w:rsid w:val="001A7B06"/>
    <w:rsid w:val="001B120B"/>
    <w:rsid w:val="001B1801"/>
    <w:rsid w:val="001B2A31"/>
    <w:rsid w:val="001B3629"/>
    <w:rsid w:val="001B679F"/>
    <w:rsid w:val="001C1EFB"/>
    <w:rsid w:val="001C3D47"/>
    <w:rsid w:val="001C5FD4"/>
    <w:rsid w:val="001C7A17"/>
    <w:rsid w:val="001D6872"/>
    <w:rsid w:val="001E056E"/>
    <w:rsid w:val="001E20B7"/>
    <w:rsid w:val="001E6593"/>
    <w:rsid w:val="001F60C2"/>
    <w:rsid w:val="00206835"/>
    <w:rsid w:val="00207CE2"/>
    <w:rsid w:val="00210099"/>
    <w:rsid w:val="00211F8E"/>
    <w:rsid w:val="00212927"/>
    <w:rsid w:val="00213F3E"/>
    <w:rsid w:val="00213FF5"/>
    <w:rsid w:val="002154CF"/>
    <w:rsid w:val="00215F19"/>
    <w:rsid w:val="00216D93"/>
    <w:rsid w:val="002217FB"/>
    <w:rsid w:val="00230312"/>
    <w:rsid w:val="00231106"/>
    <w:rsid w:val="002370F0"/>
    <w:rsid w:val="00240193"/>
    <w:rsid w:val="0024060E"/>
    <w:rsid w:val="00241BFA"/>
    <w:rsid w:val="00243DDD"/>
    <w:rsid w:val="0024466D"/>
    <w:rsid w:val="00246FA7"/>
    <w:rsid w:val="00247CAE"/>
    <w:rsid w:val="002524CF"/>
    <w:rsid w:val="00262E34"/>
    <w:rsid w:val="002642EE"/>
    <w:rsid w:val="0026648B"/>
    <w:rsid w:val="00267CEE"/>
    <w:rsid w:val="00272E0F"/>
    <w:rsid w:val="00273551"/>
    <w:rsid w:val="00273D6B"/>
    <w:rsid w:val="00275707"/>
    <w:rsid w:val="00276ACC"/>
    <w:rsid w:val="002877E1"/>
    <w:rsid w:val="00294AFD"/>
    <w:rsid w:val="00295A9F"/>
    <w:rsid w:val="002A1EA3"/>
    <w:rsid w:val="002A2714"/>
    <w:rsid w:val="002A348B"/>
    <w:rsid w:val="002A73A9"/>
    <w:rsid w:val="002A7EB6"/>
    <w:rsid w:val="002C275D"/>
    <w:rsid w:val="002C38BA"/>
    <w:rsid w:val="002D085F"/>
    <w:rsid w:val="002D7E6F"/>
    <w:rsid w:val="002E1331"/>
    <w:rsid w:val="002E75BE"/>
    <w:rsid w:val="002F2137"/>
    <w:rsid w:val="002F337E"/>
    <w:rsid w:val="002F4586"/>
    <w:rsid w:val="002F509A"/>
    <w:rsid w:val="003123DD"/>
    <w:rsid w:val="003136D5"/>
    <w:rsid w:val="00316A42"/>
    <w:rsid w:val="00317AEA"/>
    <w:rsid w:val="00322B11"/>
    <w:rsid w:val="00340940"/>
    <w:rsid w:val="00341E95"/>
    <w:rsid w:val="0034284D"/>
    <w:rsid w:val="003464F3"/>
    <w:rsid w:val="00347D5B"/>
    <w:rsid w:val="00350409"/>
    <w:rsid w:val="003511E7"/>
    <w:rsid w:val="003535D2"/>
    <w:rsid w:val="003549C8"/>
    <w:rsid w:val="00354DBA"/>
    <w:rsid w:val="00357106"/>
    <w:rsid w:val="00357637"/>
    <w:rsid w:val="00367AB3"/>
    <w:rsid w:val="00381BBC"/>
    <w:rsid w:val="0038354A"/>
    <w:rsid w:val="00386B80"/>
    <w:rsid w:val="003871A7"/>
    <w:rsid w:val="003921AE"/>
    <w:rsid w:val="003A2AE9"/>
    <w:rsid w:val="003A4430"/>
    <w:rsid w:val="003A56B0"/>
    <w:rsid w:val="003A6034"/>
    <w:rsid w:val="003B2588"/>
    <w:rsid w:val="003B3D5A"/>
    <w:rsid w:val="003B497A"/>
    <w:rsid w:val="003B7393"/>
    <w:rsid w:val="003C0660"/>
    <w:rsid w:val="003C10DB"/>
    <w:rsid w:val="003C2B20"/>
    <w:rsid w:val="003C61F7"/>
    <w:rsid w:val="003D0DDD"/>
    <w:rsid w:val="003D40D4"/>
    <w:rsid w:val="003D4474"/>
    <w:rsid w:val="003E0E9B"/>
    <w:rsid w:val="003E1E30"/>
    <w:rsid w:val="003F1650"/>
    <w:rsid w:val="003F1F02"/>
    <w:rsid w:val="00400393"/>
    <w:rsid w:val="0040108F"/>
    <w:rsid w:val="004022EF"/>
    <w:rsid w:val="004066D9"/>
    <w:rsid w:val="00416F34"/>
    <w:rsid w:val="004174FF"/>
    <w:rsid w:val="0042278B"/>
    <w:rsid w:val="004239AB"/>
    <w:rsid w:val="00423F90"/>
    <w:rsid w:val="00425CAA"/>
    <w:rsid w:val="00427567"/>
    <w:rsid w:val="004306CD"/>
    <w:rsid w:val="004319E1"/>
    <w:rsid w:val="00434494"/>
    <w:rsid w:val="00436E10"/>
    <w:rsid w:val="00436F70"/>
    <w:rsid w:val="00437F44"/>
    <w:rsid w:val="004450D8"/>
    <w:rsid w:val="00445EDF"/>
    <w:rsid w:val="004634D8"/>
    <w:rsid w:val="00463D1C"/>
    <w:rsid w:val="00465BBA"/>
    <w:rsid w:val="00466573"/>
    <w:rsid w:val="0046673F"/>
    <w:rsid w:val="004676C3"/>
    <w:rsid w:val="00471385"/>
    <w:rsid w:val="00472295"/>
    <w:rsid w:val="00475EE8"/>
    <w:rsid w:val="00476083"/>
    <w:rsid w:val="00477151"/>
    <w:rsid w:val="00480A42"/>
    <w:rsid w:val="004849EC"/>
    <w:rsid w:val="004868CB"/>
    <w:rsid w:val="004915AB"/>
    <w:rsid w:val="004930FC"/>
    <w:rsid w:val="004A0F36"/>
    <w:rsid w:val="004A464E"/>
    <w:rsid w:val="004A70BA"/>
    <w:rsid w:val="004A70EF"/>
    <w:rsid w:val="004A74FE"/>
    <w:rsid w:val="004B3C0B"/>
    <w:rsid w:val="004B3C2E"/>
    <w:rsid w:val="004B6357"/>
    <w:rsid w:val="004B78CF"/>
    <w:rsid w:val="004B7BF9"/>
    <w:rsid w:val="004C5776"/>
    <w:rsid w:val="004C5E69"/>
    <w:rsid w:val="004C6EC6"/>
    <w:rsid w:val="004D2E76"/>
    <w:rsid w:val="004D4B93"/>
    <w:rsid w:val="004D6B24"/>
    <w:rsid w:val="004E07CA"/>
    <w:rsid w:val="004E0F34"/>
    <w:rsid w:val="004E154A"/>
    <w:rsid w:val="004E2808"/>
    <w:rsid w:val="004F6218"/>
    <w:rsid w:val="00501E46"/>
    <w:rsid w:val="00504170"/>
    <w:rsid w:val="00516B13"/>
    <w:rsid w:val="0051710E"/>
    <w:rsid w:val="00520425"/>
    <w:rsid w:val="00523D9C"/>
    <w:rsid w:val="005241C0"/>
    <w:rsid w:val="00527C4F"/>
    <w:rsid w:val="00530EA2"/>
    <w:rsid w:val="00532F9E"/>
    <w:rsid w:val="00534E0F"/>
    <w:rsid w:val="00535A01"/>
    <w:rsid w:val="00537BE7"/>
    <w:rsid w:val="00545146"/>
    <w:rsid w:val="00545591"/>
    <w:rsid w:val="00546BAF"/>
    <w:rsid w:val="005477E0"/>
    <w:rsid w:val="00547F3E"/>
    <w:rsid w:val="00553832"/>
    <w:rsid w:val="00562595"/>
    <w:rsid w:val="00563D01"/>
    <w:rsid w:val="00565977"/>
    <w:rsid w:val="0056628C"/>
    <w:rsid w:val="00570B54"/>
    <w:rsid w:val="00572235"/>
    <w:rsid w:val="005744E0"/>
    <w:rsid w:val="00593E9D"/>
    <w:rsid w:val="00594C0C"/>
    <w:rsid w:val="00596E52"/>
    <w:rsid w:val="00597997"/>
    <w:rsid w:val="005A0513"/>
    <w:rsid w:val="005A435F"/>
    <w:rsid w:val="005B1A3F"/>
    <w:rsid w:val="005B6A25"/>
    <w:rsid w:val="005B6D0E"/>
    <w:rsid w:val="005C3316"/>
    <w:rsid w:val="005C541A"/>
    <w:rsid w:val="005D21E0"/>
    <w:rsid w:val="005D2946"/>
    <w:rsid w:val="005D3DA6"/>
    <w:rsid w:val="005D5825"/>
    <w:rsid w:val="005E24DB"/>
    <w:rsid w:val="005E267A"/>
    <w:rsid w:val="005E4445"/>
    <w:rsid w:val="005E51E9"/>
    <w:rsid w:val="005E7AA5"/>
    <w:rsid w:val="005F2AF4"/>
    <w:rsid w:val="005F729D"/>
    <w:rsid w:val="00600530"/>
    <w:rsid w:val="006020C0"/>
    <w:rsid w:val="00603FBF"/>
    <w:rsid w:val="006055C2"/>
    <w:rsid w:val="00606E25"/>
    <w:rsid w:val="006125E0"/>
    <w:rsid w:val="006139A6"/>
    <w:rsid w:val="0063543B"/>
    <w:rsid w:val="00636640"/>
    <w:rsid w:val="006451FC"/>
    <w:rsid w:val="00654D4C"/>
    <w:rsid w:val="00657CAE"/>
    <w:rsid w:val="00660CE0"/>
    <w:rsid w:val="00662CD2"/>
    <w:rsid w:val="006700E4"/>
    <w:rsid w:val="006725EA"/>
    <w:rsid w:val="00674EA9"/>
    <w:rsid w:val="00675B68"/>
    <w:rsid w:val="00684965"/>
    <w:rsid w:val="0069029B"/>
    <w:rsid w:val="006957A1"/>
    <w:rsid w:val="0069667B"/>
    <w:rsid w:val="006A1AD5"/>
    <w:rsid w:val="006A714D"/>
    <w:rsid w:val="006B1651"/>
    <w:rsid w:val="006B62C9"/>
    <w:rsid w:val="006C5948"/>
    <w:rsid w:val="006C650C"/>
    <w:rsid w:val="006C66E9"/>
    <w:rsid w:val="006D0628"/>
    <w:rsid w:val="006D4562"/>
    <w:rsid w:val="006D54CC"/>
    <w:rsid w:val="006D55B6"/>
    <w:rsid w:val="006E29B2"/>
    <w:rsid w:val="006E3E5B"/>
    <w:rsid w:val="006E4563"/>
    <w:rsid w:val="006E57FA"/>
    <w:rsid w:val="006F0BE7"/>
    <w:rsid w:val="006F1C74"/>
    <w:rsid w:val="006F587E"/>
    <w:rsid w:val="0070109C"/>
    <w:rsid w:val="0070156B"/>
    <w:rsid w:val="00702654"/>
    <w:rsid w:val="00706F42"/>
    <w:rsid w:val="0071032C"/>
    <w:rsid w:val="00712DC6"/>
    <w:rsid w:val="007158B5"/>
    <w:rsid w:val="0072014C"/>
    <w:rsid w:val="00722429"/>
    <w:rsid w:val="00724357"/>
    <w:rsid w:val="00724943"/>
    <w:rsid w:val="00725AAD"/>
    <w:rsid w:val="00730CCA"/>
    <w:rsid w:val="00730FFF"/>
    <w:rsid w:val="0073677C"/>
    <w:rsid w:val="00736FDE"/>
    <w:rsid w:val="00740359"/>
    <w:rsid w:val="00740E61"/>
    <w:rsid w:val="007464FB"/>
    <w:rsid w:val="0075103C"/>
    <w:rsid w:val="007530BF"/>
    <w:rsid w:val="00754905"/>
    <w:rsid w:val="00764CAC"/>
    <w:rsid w:val="00764EE3"/>
    <w:rsid w:val="00767488"/>
    <w:rsid w:val="00775281"/>
    <w:rsid w:val="00775789"/>
    <w:rsid w:val="00777285"/>
    <w:rsid w:val="00777F47"/>
    <w:rsid w:val="007800B1"/>
    <w:rsid w:val="00780BA8"/>
    <w:rsid w:val="00783C75"/>
    <w:rsid w:val="007865E3"/>
    <w:rsid w:val="00791C87"/>
    <w:rsid w:val="00795B9B"/>
    <w:rsid w:val="007A32E6"/>
    <w:rsid w:val="007A3C96"/>
    <w:rsid w:val="007A4A45"/>
    <w:rsid w:val="007B1154"/>
    <w:rsid w:val="007B145C"/>
    <w:rsid w:val="007B506D"/>
    <w:rsid w:val="007C243B"/>
    <w:rsid w:val="007C2A16"/>
    <w:rsid w:val="007C7F75"/>
    <w:rsid w:val="007D1B41"/>
    <w:rsid w:val="007D21DA"/>
    <w:rsid w:val="007D2BAA"/>
    <w:rsid w:val="007E5719"/>
    <w:rsid w:val="007F00CA"/>
    <w:rsid w:val="007F36A9"/>
    <w:rsid w:val="007F5187"/>
    <w:rsid w:val="007F5463"/>
    <w:rsid w:val="007F5EAB"/>
    <w:rsid w:val="00800554"/>
    <w:rsid w:val="00800CE3"/>
    <w:rsid w:val="00802ADC"/>
    <w:rsid w:val="00805451"/>
    <w:rsid w:val="0081023B"/>
    <w:rsid w:val="008116B3"/>
    <w:rsid w:val="00812112"/>
    <w:rsid w:val="0081447B"/>
    <w:rsid w:val="00815A9D"/>
    <w:rsid w:val="008259FD"/>
    <w:rsid w:val="008267F6"/>
    <w:rsid w:val="00846725"/>
    <w:rsid w:val="008517A4"/>
    <w:rsid w:val="00862426"/>
    <w:rsid w:val="00866EC4"/>
    <w:rsid w:val="00871A05"/>
    <w:rsid w:val="008723EA"/>
    <w:rsid w:val="00874A3E"/>
    <w:rsid w:val="00874B65"/>
    <w:rsid w:val="0088300C"/>
    <w:rsid w:val="00886341"/>
    <w:rsid w:val="008879EF"/>
    <w:rsid w:val="008916C5"/>
    <w:rsid w:val="00893898"/>
    <w:rsid w:val="00896C7C"/>
    <w:rsid w:val="008A2E22"/>
    <w:rsid w:val="008A4640"/>
    <w:rsid w:val="008B231B"/>
    <w:rsid w:val="008B386A"/>
    <w:rsid w:val="008B4885"/>
    <w:rsid w:val="008B5E5A"/>
    <w:rsid w:val="008B71CF"/>
    <w:rsid w:val="008C3A28"/>
    <w:rsid w:val="008C5599"/>
    <w:rsid w:val="008E1984"/>
    <w:rsid w:val="008E49A2"/>
    <w:rsid w:val="008E5326"/>
    <w:rsid w:val="008F36AE"/>
    <w:rsid w:val="008F57A0"/>
    <w:rsid w:val="008F7EDE"/>
    <w:rsid w:val="00902330"/>
    <w:rsid w:val="00904E0E"/>
    <w:rsid w:val="00906678"/>
    <w:rsid w:val="00907C36"/>
    <w:rsid w:val="00907F03"/>
    <w:rsid w:val="00916016"/>
    <w:rsid w:val="00917024"/>
    <w:rsid w:val="00920971"/>
    <w:rsid w:val="00921B87"/>
    <w:rsid w:val="00927295"/>
    <w:rsid w:val="00931345"/>
    <w:rsid w:val="009326FC"/>
    <w:rsid w:val="00932FEE"/>
    <w:rsid w:val="00933B01"/>
    <w:rsid w:val="00934927"/>
    <w:rsid w:val="00935FFB"/>
    <w:rsid w:val="0093641A"/>
    <w:rsid w:val="009505AD"/>
    <w:rsid w:val="00953D3E"/>
    <w:rsid w:val="00956227"/>
    <w:rsid w:val="009578D5"/>
    <w:rsid w:val="009616FE"/>
    <w:rsid w:val="009648EE"/>
    <w:rsid w:val="009704D5"/>
    <w:rsid w:val="00970E82"/>
    <w:rsid w:val="0097413E"/>
    <w:rsid w:val="00982538"/>
    <w:rsid w:val="00984CBD"/>
    <w:rsid w:val="0098675B"/>
    <w:rsid w:val="00987B86"/>
    <w:rsid w:val="00990E20"/>
    <w:rsid w:val="00992B2C"/>
    <w:rsid w:val="009941B6"/>
    <w:rsid w:val="00994462"/>
    <w:rsid w:val="009A3438"/>
    <w:rsid w:val="009A3C63"/>
    <w:rsid w:val="009A6678"/>
    <w:rsid w:val="009A6AA3"/>
    <w:rsid w:val="009B69AE"/>
    <w:rsid w:val="009C0F53"/>
    <w:rsid w:val="009C2E5C"/>
    <w:rsid w:val="009C4932"/>
    <w:rsid w:val="009C5450"/>
    <w:rsid w:val="009C61DE"/>
    <w:rsid w:val="009D026E"/>
    <w:rsid w:val="009D1064"/>
    <w:rsid w:val="009D1FDE"/>
    <w:rsid w:val="009D4032"/>
    <w:rsid w:val="009D46C6"/>
    <w:rsid w:val="009D4939"/>
    <w:rsid w:val="009E0F5C"/>
    <w:rsid w:val="009E3EBF"/>
    <w:rsid w:val="009E4082"/>
    <w:rsid w:val="009E4093"/>
    <w:rsid w:val="009E5FE9"/>
    <w:rsid w:val="009F14EC"/>
    <w:rsid w:val="009F5E1B"/>
    <w:rsid w:val="00A053CE"/>
    <w:rsid w:val="00A16FD2"/>
    <w:rsid w:val="00A21FFC"/>
    <w:rsid w:val="00A340DD"/>
    <w:rsid w:val="00A36935"/>
    <w:rsid w:val="00A41C07"/>
    <w:rsid w:val="00A47FF4"/>
    <w:rsid w:val="00A541FA"/>
    <w:rsid w:val="00A62438"/>
    <w:rsid w:val="00A62C6F"/>
    <w:rsid w:val="00A67247"/>
    <w:rsid w:val="00A67AB3"/>
    <w:rsid w:val="00A705C4"/>
    <w:rsid w:val="00A70E66"/>
    <w:rsid w:val="00A729C6"/>
    <w:rsid w:val="00A77175"/>
    <w:rsid w:val="00A816B2"/>
    <w:rsid w:val="00A91EDA"/>
    <w:rsid w:val="00AA25F4"/>
    <w:rsid w:val="00AB3AF2"/>
    <w:rsid w:val="00AB7A05"/>
    <w:rsid w:val="00AC08DB"/>
    <w:rsid w:val="00AC321B"/>
    <w:rsid w:val="00AC4CAD"/>
    <w:rsid w:val="00AC6A95"/>
    <w:rsid w:val="00AD2FE8"/>
    <w:rsid w:val="00AD4C67"/>
    <w:rsid w:val="00AD4F2A"/>
    <w:rsid w:val="00AD7186"/>
    <w:rsid w:val="00AE01C8"/>
    <w:rsid w:val="00AE05DE"/>
    <w:rsid w:val="00AE346B"/>
    <w:rsid w:val="00AE634D"/>
    <w:rsid w:val="00AF00AF"/>
    <w:rsid w:val="00AF1F5A"/>
    <w:rsid w:val="00AF315A"/>
    <w:rsid w:val="00AF403A"/>
    <w:rsid w:val="00AF5086"/>
    <w:rsid w:val="00AF6E08"/>
    <w:rsid w:val="00B007D2"/>
    <w:rsid w:val="00B00D39"/>
    <w:rsid w:val="00B1781B"/>
    <w:rsid w:val="00B205C0"/>
    <w:rsid w:val="00B209C3"/>
    <w:rsid w:val="00B20BCC"/>
    <w:rsid w:val="00B20C5D"/>
    <w:rsid w:val="00B260DA"/>
    <w:rsid w:val="00B26B38"/>
    <w:rsid w:val="00B30EF3"/>
    <w:rsid w:val="00B32C7E"/>
    <w:rsid w:val="00B339FA"/>
    <w:rsid w:val="00B344DF"/>
    <w:rsid w:val="00B35F78"/>
    <w:rsid w:val="00B45985"/>
    <w:rsid w:val="00B47306"/>
    <w:rsid w:val="00B51C5E"/>
    <w:rsid w:val="00B552DE"/>
    <w:rsid w:val="00B6201A"/>
    <w:rsid w:val="00B634F1"/>
    <w:rsid w:val="00B6513A"/>
    <w:rsid w:val="00B74C5A"/>
    <w:rsid w:val="00B83E51"/>
    <w:rsid w:val="00B868C5"/>
    <w:rsid w:val="00B91B0D"/>
    <w:rsid w:val="00B91C01"/>
    <w:rsid w:val="00B940AE"/>
    <w:rsid w:val="00B96863"/>
    <w:rsid w:val="00B968D3"/>
    <w:rsid w:val="00B96FA8"/>
    <w:rsid w:val="00BA2A82"/>
    <w:rsid w:val="00BA50AD"/>
    <w:rsid w:val="00BA5A01"/>
    <w:rsid w:val="00BA6CF9"/>
    <w:rsid w:val="00BB1C4A"/>
    <w:rsid w:val="00BB2273"/>
    <w:rsid w:val="00BB724C"/>
    <w:rsid w:val="00BC18E6"/>
    <w:rsid w:val="00BC2073"/>
    <w:rsid w:val="00BC4A5C"/>
    <w:rsid w:val="00BD321C"/>
    <w:rsid w:val="00BD6083"/>
    <w:rsid w:val="00BD664A"/>
    <w:rsid w:val="00BD69B4"/>
    <w:rsid w:val="00BE0844"/>
    <w:rsid w:val="00BF0290"/>
    <w:rsid w:val="00BF17C0"/>
    <w:rsid w:val="00BF3422"/>
    <w:rsid w:val="00BF59E4"/>
    <w:rsid w:val="00BF5D15"/>
    <w:rsid w:val="00BF5F1A"/>
    <w:rsid w:val="00BF6605"/>
    <w:rsid w:val="00C00307"/>
    <w:rsid w:val="00C00A2B"/>
    <w:rsid w:val="00C06586"/>
    <w:rsid w:val="00C07D24"/>
    <w:rsid w:val="00C1184F"/>
    <w:rsid w:val="00C14149"/>
    <w:rsid w:val="00C17802"/>
    <w:rsid w:val="00C20870"/>
    <w:rsid w:val="00C265AE"/>
    <w:rsid w:val="00C27452"/>
    <w:rsid w:val="00C306A4"/>
    <w:rsid w:val="00C31A62"/>
    <w:rsid w:val="00C326B7"/>
    <w:rsid w:val="00C367C0"/>
    <w:rsid w:val="00C37270"/>
    <w:rsid w:val="00C40B34"/>
    <w:rsid w:val="00C40FA6"/>
    <w:rsid w:val="00C42CE1"/>
    <w:rsid w:val="00C42DFA"/>
    <w:rsid w:val="00C51C0B"/>
    <w:rsid w:val="00C529BE"/>
    <w:rsid w:val="00C53598"/>
    <w:rsid w:val="00C55088"/>
    <w:rsid w:val="00C60540"/>
    <w:rsid w:val="00C611E0"/>
    <w:rsid w:val="00C63CA7"/>
    <w:rsid w:val="00C65CDB"/>
    <w:rsid w:val="00C6764F"/>
    <w:rsid w:val="00C71E73"/>
    <w:rsid w:val="00C71FFD"/>
    <w:rsid w:val="00C72F52"/>
    <w:rsid w:val="00C73F6E"/>
    <w:rsid w:val="00C74902"/>
    <w:rsid w:val="00C7612A"/>
    <w:rsid w:val="00C801D0"/>
    <w:rsid w:val="00C80F26"/>
    <w:rsid w:val="00C82253"/>
    <w:rsid w:val="00C82582"/>
    <w:rsid w:val="00C907AE"/>
    <w:rsid w:val="00C91D3D"/>
    <w:rsid w:val="00C93483"/>
    <w:rsid w:val="00CA0FDC"/>
    <w:rsid w:val="00CA24E1"/>
    <w:rsid w:val="00CA3B6A"/>
    <w:rsid w:val="00CA76A7"/>
    <w:rsid w:val="00CA7F5C"/>
    <w:rsid w:val="00CB0E8B"/>
    <w:rsid w:val="00CB28E5"/>
    <w:rsid w:val="00CB43E3"/>
    <w:rsid w:val="00CC25B2"/>
    <w:rsid w:val="00CD09C0"/>
    <w:rsid w:val="00CD1DBA"/>
    <w:rsid w:val="00CD2895"/>
    <w:rsid w:val="00CE23F2"/>
    <w:rsid w:val="00CE2B17"/>
    <w:rsid w:val="00CE37E0"/>
    <w:rsid w:val="00CF1D23"/>
    <w:rsid w:val="00CF286A"/>
    <w:rsid w:val="00D00137"/>
    <w:rsid w:val="00D00B61"/>
    <w:rsid w:val="00D01B73"/>
    <w:rsid w:val="00D02558"/>
    <w:rsid w:val="00D07800"/>
    <w:rsid w:val="00D104A1"/>
    <w:rsid w:val="00D10987"/>
    <w:rsid w:val="00D127F8"/>
    <w:rsid w:val="00D139B4"/>
    <w:rsid w:val="00D13AD8"/>
    <w:rsid w:val="00D1432F"/>
    <w:rsid w:val="00D16846"/>
    <w:rsid w:val="00D3540C"/>
    <w:rsid w:val="00D4116A"/>
    <w:rsid w:val="00D42F41"/>
    <w:rsid w:val="00D46358"/>
    <w:rsid w:val="00D46FDF"/>
    <w:rsid w:val="00D52227"/>
    <w:rsid w:val="00D52A6E"/>
    <w:rsid w:val="00D54861"/>
    <w:rsid w:val="00D55977"/>
    <w:rsid w:val="00D57586"/>
    <w:rsid w:val="00D66EE9"/>
    <w:rsid w:val="00D77F74"/>
    <w:rsid w:val="00D80810"/>
    <w:rsid w:val="00D83236"/>
    <w:rsid w:val="00D83C04"/>
    <w:rsid w:val="00D83FE6"/>
    <w:rsid w:val="00D8456B"/>
    <w:rsid w:val="00D84F05"/>
    <w:rsid w:val="00D8614F"/>
    <w:rsid w:val="00D86419"/>
    <w:rsid w:val="00D923A4"/>
    <w:rsid w:val="00D930AC"/>
    <w:rsid w:val="00D94084"/>
    <w:rsid w:val="00D940AD"/>
    <w:rsid w:val="00D94D6A"/>
    <w:rsid w:val="00DA03D1"/>
    <w:rsid w:val="00DA3C83"/>
    <w:rsid w:val="00DA5F95"/>
    <w:rsid w:val="00DB5E57"/>
    <w:rsid w:val="00DC0FF1"/>
    <w:rsid w:val="00DC4131"/>
    <w:rsid w:val="00DD5F93"/>
    <w:rsid w:val="00DE5483"/>
    <w:rsid w:val="00DE7C25"/>
    <w:rsid w:val="00DF049A"/>
    <w:rsid w:val="00DF1513"/>
    <w:rsid w:val="00DF34D0"/>
    <w:rsid w:val="00E00A0A"/>
    <w:rsid w:val="00E00DF8"/>
    <w:rsid w:val="00E01B04"/>
    <w:rsid w:val="00E04393"/>
    <w:rsid w:val="00E0460E"/>
    <w:rsid w:val="00E05811"/>
    <w:rsid w:val="00E1549E"/>
    <w:rsid w:val="00E16C7E"/>
    <w:rsid w:val="00E22681"/>
    <w:rsid w:val="00E22ECF"/>
    <w:rsid w:val="00E252EA"/>
    <w:rsid w:val="00E260D7"/>
    <w:rsid w:val="00E31BDF"/>
    <w:rsid w:val="00E3669D"/>
    <w:rsid w:val="00E40098"/>
    <w:rsid w:val="00E43422"/>
    <w:rsid w:val="00E4586C"/>
    <w:rsid w:val="00E50091"/>
    <w:rsid w:val="00E507D9"/>
    <w:rsid w:val="00E52B1C"/>
    <w:rsid w:val="00E52BC0"/>
    <w:rsid w:val="00E53443"/>
    <w:rsid w:val="00E61069"/>
    <w:rsid w:val="00E6248B"/>
    <w:rsid w:val="00E65AAB"/>
    <w:rsid w:val="00E768F7"/>
    <w:rsid w:val="00E77453"/>
    <w:rsid w:val="00E81012"/>
    <w:rsid w:val="00E85C25"/>
    <w:rsid w:val="00E86A44"/>
    <w:rsid w:val="00E87591"/>
    <w:rsid w:val="00E87B06"/>
    <w:rsid w:val="00E87D0D"/>
    <w:rsid w:val="00E913D4"/>
    <w:rsid w:val="00E92CF3"/>
    <w:rsid w:val="00E944EE"/>
    <w:rsid w:val="00E95179"/>
    <w:rsid w:val="00EA15A8"/>
    <w:rsid w:val="00EA7874"/>
    <w:rsid w:val="00EB01AF"/>
    <w:rsid w:val="00EC0F0C"/>
    <w:rsid w:val="00EC3060"/>
    <w:rsid w:val="00EC3319"/>
    <w:rsid w:val="00EC3395"/>
    <w:rsid w:val="00ED205C"/>
    <w:rsid w:val="00ED623D"/>
    <w:rsid w:val="00ED7017"/>
    <w:rsid w:val="00EE0872"/>
    <w:rsid w:val="00EE0ADC"/>
    <w:rsid w:val="00EF3A03"/>
    <w:rsid w:val="00EF6267"/>
    <w:rsid w:val="00EF6FBA"/>
    <w:rsid w:val="00F042FF"/>
    <w:rsid w:val="00F07952"/>
    <w:rsid w:val="00F10EF1"/>
    <w:rsid w:val="00F12F29"/>
    <w:rsid w:val="00F13650"/>
    <w:rsid w:val="00F1397A"/>
    <w:rsid w:val="00F14405"/>
    <w:rsid w:val="00F153CF"/>
    <w:rsid w:val="00F15AA7"/>
    <w:rsid w:val="00F17C8E"/>
    <w:rsid w:val="00F23510"/>
    <w:rsid w:val="00F313B1"/>
    <w:rsid w:val="00F31B32"/>
    <w:rsid w:val="00F32162"/>
    <w:rsid w:val="00F40042"/>
    <w:rsid w:val="00F45C56"/>
    <w:rsid w:val="00F4694B"/>
    <w:rsid w:val="00F51C2E"/>
    <w:rsid w:val="00F617BE"/>
    <w:rsid w:val="00F617C9"/>
    <w:rsid w:val="00F73055"/>
    <w:rsid w:val="00F75279"/>
    <w:rsid w:val="00F75CD5"/>
    <w:rsid w:val="00F8208D"/>
    <w:rsid w:val="00F823E6"/>
    <w:rsid w:val="00F87FBC"/>
    <w:rsid w:val="00F90CE2"/>
    <w:rsid w:val="00F93F6C"/>
    <w:rsid w:val="00F960CF"/>
    <w:rsid w:val="00FA0A1A"/>
    <w:rsid w:val="00FA568C"/>
    <w:rsid w:val="00FA75FD"/>
    <w:rsid w:val="00FB61D4"/>
    <w:rsid w:val="00FC632A"/>
    <w:rsid w:val="00FC767F"/>
    <w:rsid w:val="00FD3D0B"/>
    <w:rsid w:val="00FD691F"/>
    <w:rsid w:val="00FE0C84"/>
    <w:rsid w:val="00FE48AB"/>
    <w:rsid w:val="00FE4FEA"/>
    <w:rsid w:val="00FE6073"/>
    <w:rsid w:val="00FE65FC"/>
    <w:rsid w:val="00FE7737"/>
    <w:rsid w:val="00FF0462"/>
    <w:rsid w:val="00FF2CA2"/>
    <w:rsid w:val="00FF52FF"/>
    <w:rsid w:val="00FF5A0E"/>
    <w:rsid w:val="00FF6AAE"/>
    <w:rsid w:val="15FB759E"/>
    <w:rsid w:val="3FEF0F2B"/>
    <w:rsid w:val="719C7804"/>
    <w:rsid w:val="74F719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74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9">
    <w:name w:val="Normal"/>
    <w:qFormat/>
    <w:rsid w:val="00F51C2E"/>
    <w:rPr>
      <w:rFonts w:ascii="宋体" w:hAnsi="宋体" w:cs="宋体"/>
      <w:sz w:val="24"/>
      <w:szCs w:val="24"/>
    </w:rPr>
  </w:style>
  <w:style w:type="paragraph" w:styleId="1">
    <w:name w:val="heading 1"/>
    <w:basedOn w:val="af9"/>
    <w:next w:val="af9"/>
    <w:link w:val="10"/>
    <w:uiPriority w:val="9"/>
    <w:qFormat/>
    <w:rsid w:val="00C14149"/>
    <w:pPr>
      <w:keepNext/>
      <w:keepLines/>
      <w:spacing w:before="340" w:after="330" w:line="578" w:lineRule="auto"/>
      <w:outlineLvl w:val="0"/>
    </w:pPr>
    <w:rPr>
      <w:b/>
      <w:bCs/>
      <w:kern w:val="44"/>
      <w:sz w:val="44"/>
      <w:szCs w:val="44"/>
    </w:rPr>
  </w:style>
  <w:style w:type="paragraph" w:styleId="3">
    <w:name w:val="heading 3"/>
    <w:basedOn w:val="af9"/>
    <w:next w:val="af9"/>
    <w:link w:val="30"/>
    <w:autoRedefine/>
    <w:uiPriority w:val="9"/>
    <w:semiHidden/>
    <w:unhideWhenUsed/>
    <w:qFormat/>
    <w:rsid w:val="00C14149"/>
    <w:pPr>
      <w:keepNext/>
      <w:keepLines/>
      <w:spacing w:before="260" w:after="260" w:line="416" w:lineRule="auto"/>
      <w:outlineLvl w:val="2"/>
    </w:pPr>
    <w:rPr>
      <w:b/>
      <w:bCs/>
      <w:sz w:val="32"/>
      <w:szCs w:val="32"/>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annotation text"/>
    <w:basedOn w:val="af9"/>
    <w:link w:val="afe"/>
    <w:autoRedefine/>
    <w:uiPriority w:val="99"/>
    <w:semiHidden/>
    <w:unhideWhenUsed/>
    <w:qFormat/>
    <w:rsid w:val="00C14149"/>
    <w:pPr>
      <w:widowControl w:val="0"/>
    </w:pPr>
    <w:rPr>
      <w:rFonts w:ascii="Times New Roman" w:hAnsi="Times New Roman" w:cs="Times New Roman"/>
      <w:kern w:val="2"/>
      <w:sz w:val="21"/>
    </w:rPr>
  </w:style>
  <w:style w:type="paragraph" w:styleId="TOC3">
    <w:name w:val="toc 3"/>
    <w:basedOn w:val="af9"/>
    <w:next w:val="af9"/>
    <w:autoRedefine/>
    <w:uiPriority w:val="39"/>
    <w:unhideWhenUsed/>
    <w:qFormat/>
    <w:rsid w:val="00C14149"/>
    <w:pPr>
      <w:widowControl w:val="0"/>
      <w:ind w:leftChars="400" w:left="840"/>
      <w:jc w:val="both"/>
    </w:pPr>
    <w:rPr>
      <w:rFonts w:ascii="Times New Roman" w:hAnsi="Times New Roman" w:cs="Times New Roman"/>
      <w:kern w:val="2"/>
      <w:sz w:val="21"/>
    </w:rPr>
  </w:style>
  <w:style w:type="paragraph" w:styleId="aff">
    <w:name w:val="Balloon Text"/>
    <w:basedOn w:val="af9"/>
    <w:link w:val="aff0"/>
    <w:uiPriority w:val="99"/>
    <w:semiHidden/>
    <w:unhideWhenUsed/>
    <w:rsid w:val="00C14149"/>
    <w:rPr>
      <w:sz w:val="18"/>
      <w:szCs w:val="18"/>
    </w:rPr>
  </w:style>
  <w:style w:type="paragraph" w:styleId="aff1">
    <w:name w:val="footer"/>
    <w:basedOn w:val="af9"/>
    <w:link w:val="aff2"/>
    <w:autoRedefine/>
    <w:uiPriority w:val="99"/>
    <w:qFormat/>
    <w:rsid w:val="006C66E9"/>
    <w:pPr>
      <w:widowControl w:val="0"/>
      <w:snapToGrid w:val="0"/>
      <w:ind w:rightChars="100" w:right="240"/>
      <w:jc w:val="right"/>
    </w:pPr>
    <w:rPr>
      <w:rFonts w:ascii="Times New Roman" w:hAnsi="Times New Roman" w:cs="Times New Roman"/>
      <w:kern w:val="2"/>
      <w:sz w:val="18"/>
      <w:szCs w:val="18"/>
    </w:rPr>
  </w:style>
  <w:style w:type="paragraph" w:styleId="aff3">
    <w:name w:val="header"/>
    <w:basedOn w:val="af9"/>
    <w:link w:val="aff4"/>
    <w:uiPriority w:val="99"/>
    <w:unhideWhenUsed/>
    <w:rsid w:val="00C14149"/>
    <w:pPr>
      <w:pBdr>
        <w:bottom w:val="single" w:sz="6" w:space="1" w:color="auto"/>
      </w:pBdr>
      <w:tabs>
        <w:tab w:val="center" w:pos="4153"/>
        <w:tab w:val="right" w:pos="8306"/>
      </w:tabs>
      <w:snapToGrid w:val="0"/>
      <w:jc w:val="center"/>
    </w:pPr>
    <w:rPr>
      <w:sz w:val="18"/>
      <w:szCs w:val="18"/>
    </w:rPr>
  </w:style>
  <w:style w:type="paragraph" w:styleId="TOC1">
    <w:name w:val="toc 1"/>
    <w:basedOn w:val="af9"/>
    <w:next w:val="af9"/>
    <w:autoRedefine/>
    <w:uiPriority w:val="39"/>
    <w:qFormat/>
    <w:rsid w:val="00C14149"/>
    <w:pPr>
      <w:widowControl w:val="0"/>
      <w:tabs>
        <w:tab w:val="right" w:leader="dot" w:pos="9242"/>
      </w:tabs>
      <w:spacing w:beforeLines="25" w:afterLines="25"/>
    </w:pPr>
    <w:rPr>
      <w:rFonts w:hAnsi="Times New Roman" w:cs="Times New Roman"/>
      <w:kern w:val="2"/>
      <w:sz w:val="21"/>
      <w:szCs w:val="21"/>
    </w:rPr>
  </w:style>
  <w:style w:type="paragraph" w:styleId="TOC2">
    <w:name w:val="toc 2"/>
    <w:basedOn w:val="af9"/>
    <w:next w:val="af9"/>
    <w:autoRedefine/>
    <w:uiPriority w:val="39"/>
    <w:qFormat/>
    <w:rsid w:val="00C14149"/>
    <w:pPr>
      <w:widowControl w:val="0"/>
      <w:tabs>
        <w:tab w:val="right" w:leader="dot" w:pos="9242"/>
      </w:tabs>
      <w:jc w:val="both"/>
    </w:pPr>
    <w:rPr>
      <w:rFonts w:hAnsi="Times New Roman" w:cs="Times New Roman"/>
      <w:kern w:val="2"/>
      <w:sz w:val="21"/>
      <w:szCs w:val="21"/>
    </w:rPr>
  </w:style>
  <w:style w:type="paragraph" w:styleId="aff5">
    <w:name w:val="annotation subject"/>
    <w:basedOn w:val="afd"/>
    <w:next w:val="afd"/>
    <w:link w:val="aff6"/>
    <w:autoRedefine/>
    <w:uiPriority w:val="99"/>
    <w:semiHidden/>
    <w:unhideWhenUsed/>
    <w:qFormat/>
    <w:rsid w:val="00C14149"/>
    <w:rPr>
      <w:b/>
      <w:bCs/>
    </w:rPr>
  </w:style>
  <w:style w:type="table" w:styleId="aff7">
    <w:name w:val="Table Grid"/>
    <w:basedOn w:val="afb"/>
    <w:qFormat/>
    <w:rsid w:val="00C1414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page number"/>
    <w:autoRedefine/>
    <w:qFormat/>
    <w:rsid w:val="00C14149"/>
    <w:rPr>
      <w:rFonts w:ascii="Times New Roman" w:eastAsia="宋体" w:hAnsi="Times New Roman"/>
      <w:sz w:val="18"/>
    </w:rPr>
  </w:style>
  <w:style w:type="character" w:styleId="aff9">
    <w:name w:val="Hyperlink"/>
    <w:uiPriority w:val="99"/>
    <w:unhideWhenUsed/>
    <w:rsid w:val="00C14149"/>
    <w:rPr>
      <w:color w:val="0563C1"/>
      <w:u w:val="single"/>
    </w:rPr>
  </w:style>
  <w:style w:type="character" w:styleId="affa">
    <w:name w:val="annotation reference"/>
    <w:autoRedefine/>
    <w:uiPriority w:val="99"/>
    <w:semiHidden/>
    <w:unhideWhenUsed/>
    <w:qFormat/>
    <w:rsid w:val="00C14149"/>
    <w:rPr>
      <w:sz w:val="21"/>
      <w:szCs w:val="21"/>
    </w:rPr>
  </w:style>
  <w:style w:type="character" w:customStyle="1" w:styleId="aff2">
    <w:name w:val="页脚 字符"/>
    <w:link w:val="aff1"/>
    <w:autoRedefine/>
    <w:uiPriority w:val="99"/>
    <w:qFormat/>
    <w:rsid w:val="006C66E9"/>
    <w:rPr>
      <w:rFonts w:ascii="Times New Roman" w:hAnsi="Times New Roman"/>
      <w:kern w:val="2"/>
      <w:sz w:val="18"/>
      <w:szCs w:val="18"/>
    </w:rPr>
  </w:style>
  <w:style w:type="paragraph" w:customStyle="1" w:styleId="affb">
    <w:name w:val="段"/>
    <w:link w:val="Char"/>
    <w:autoRedefine/>
    <w:uiPriority w:val="99"/>
    <w:qFormat/>
    <w:rsid w:val="001E056E"/>
    <w:pPr>
      <w:tabs>
        <w:tab w:val="center" w:pos="4201"/>
        <w:tab w:val="right" w:leader="dot" w:pos="9298"/>
      </w:tabs>
      <w:autoSpaceDE w:val="0"/>
      <w:autoSpaceDN w:val="0"/>
      <w:ind w:firstLineChars="200" w:firstLine="420"/>
      <w:jc w:val="both"/>
    </w:pPr>
    <w:rPr>
      <w:rFonts w:ascii="Times New Roman" w:hAnsi="Times New Roman"/>
      <w:kern w:val="2"/>
      <w:sz w:val="21"/>
      <w:szCs w:val="21"/>
    </w:rPr>
  </w:style>
  <w:style w:type="character" w:customStyle="1" w:styleId="Char">
    <w:name w:val="段 Char"/>
    <w:link w:val="affb"/>
    <w:autoRedefine/>
    <w:uiPriority w:val="99"/>
    <w:qFormat/>
    <w:rsid w:val="001E056E"/>
    <w:rPr>
      <w:rFonts w:ascii="Times New Roman" w:hAnsi="Times New Roman"/>
      <w:kern w:val="2"/>
      <w:sz w:val="21"/>
      <w:szCs w:val="21"/>
    </w:rPr>
  </w:style>
  <w:style w:type="paragraph" w:customStyle="1" w:styleId="affc">
    <w:name w:val="一级条标题"/>
    <w:next w:val="affb"/>
    <w:autoRedefine/>
    <w:qFormat/>
    <w:rsid w:val="000A4510"/>
    <w:pPr>
      <w:tabs>
        <w:tab w:val="left" w:pos="0"/>
      </w:tabs>
      <w:ind w:firstLineChars="200" w:firstLine="420"/>
    </w:pPr>
    <w:rPr>
      <w:rFonts w:ascii="黑体" w:eastAsia="黑体" w:hAnsi="黑体"/>
      <w:kern w:val="2"/>
      <w:sz w:val="21"/>
      <w:szCs w:val="21"/>
    </w:rPr>
  </w:style>
  <w:style w:type="paragraph" w:customStyle="1" w:styleId="affd">
    <w:name w:val="标准书眉_奇数页"/>
    <w:next w:val="af9"/>
    <w:autoRedefine/>
    <w:qFormat/>
    <w:rsid w:val="00B47306"/>
    <w:pPr>
      <w:tabs>
        <w:tab w:val="center" w:pos="4154"/>
        <w:tab w:val="left" w:pos="7270"/>
        <w:tab w:val="right" w:pos="8306"/>
        <w:tab w:val="right" w:pos="9354"/>
      </w:tabs>
      <w:spacing w:after="220"/>
    </w:pPr>
    <w:rPr>
      <w:rFonts w:ascii="黑体" w:eastAsia="黑体" w:hAnsi="黑体"/>
      <w:kern w:val="2"/>
      <w:sz w:val="21"/>
      <w:szCs w:val="21"/>
    </w:rPr>
  </w:style>
  <w:style w:type="paragraph" w:customStyle="1" w:styleId="a">
    <w:name w:val="章标题"/>
    <w:next w:val="affb"/>
    <w:autoRedefine/>
    <w:qFormat/>
    <w:rsid w:val="00241BFA"/>
    <w:pPr>
      <w:numPr>
        <w:numId w:val="4"/>
      </w:numPr>
      <w:spacing w:beforeLines="100" w:before="312" w:afterLines="100" w:after="312"/>
      <w:jc w:val="both"/>
      <w:outlineLvl w:val="1"/>
    </w:pPr>
    <w:rPr>
      <w:rFonts w:ascii="黑体" w:eastAsia="黑体" w:hAnsi="黑体"/>
      <w:bCs/>
      <w:kern w:val="2"/>
      <w:sz w:val="21"/>
      <w:szCs w:val="21"/>
    </w:rPr>
  </w:style>
  <w:style w:type="paragraph" w:customStyle="1" w:styleId="affe">
    <w:name w:val="二级条标题"/>
    <w:basedOn w:val="affc"/>
    <w:next w:val="affb"/>
    <w:autoRedefine/>
    <w:qFormat/>
    <w:rsid w:val="00C14149"/>
    <w:pPr>
      <w:numPr>
        <w:ilvl w:val="2"/>
      </w:numPr>
      <w:spacing w:before="50" w:after="50"/>
      <w:ind w:firstLineChars="200" w:firstLine="422"/>
      <w:outlineLvl w:val="3"/>
    </w:pPr>
  </w:style>
  <w:style w:type="paragraph" w:customStyle="1" w:styleId="20">
    <w:name w:val="封面标准号2"/>
    <w:autoRedefine/>
    <w:qFormat/>
    <w:rsid w:val="00C14149"/>
    <w:pPr>
      <w:framePr w:w="9140" w:h="1242" w:hRule="exact" w:hSpace="284" w:wrap="around" w:vAnchor="page" w:hAnchor="page" w:x="1645" w:y="2910" w:anchorLock="1"/>
      <w:spacing w:before="357" w:line="280" w:lineRule="exact"/>
      <w:jc w:val="right"/>
    </w:pPr>
    <w:rPr>
      <w:rFonts w:ascii="黑体" w:eastAsia="黑体" w:hAnsi="Times New Roman"/>
      <w:kern w:val="2"/>
      <w:sz w:val="28"/>
      <w:szCs w:val="28"/>
    </w:rPr>
  </w:style>
  <w:style w:type="paragraph" w:customStyle="1" w:styleId="afff">
    <w:name w:val="目次、标准名称标题"/>
    <w:basedOn w:val="af9"/>
    <w:next w:val="affb"/>
    <w:autoRedefine/>
    <w:qFormat/>
    <w:rsid w:val="00C14149"/>
    <w:pPr>
      <w:keepNext/>
      <w:pageBreakBefore/>
      <w:shd w:val="clear" w:color="FFFFFF" w:fill="FFFFFF"/>
      <w:spacing w:before="640" w:after="560" w:line="460" w:lineRule="exact"/>
      <w:jc w:val="center"/>
      <w:outlineLvl w:val="0"/>
    </w:pPr>
    <w:rPr>
      <w:rFonts w:ascii="黑体" w:eastAsia="黑体" w:hAnsi="Times New Roman" w:cs="Times New Roman"/>
      <w:sz w:val="32"/>
      <w:szCs w:val="20"/>
    </w:rPr>
  </w:style>
  <w:style w:type="paragraph" w:customStyle="1" w:styleId="afff0">
    <w:name w:val="三级条标题"/>
    <w:basedOn w:val="affe"/>
    <w:next w:val="affb"/>
    <w:autoRedefine/>
    <w:qFormat/>
    <w:rsid w:val="00C14149"/>
    <w:pPr>
      <w:numPr>
        <w:ilvl w:val="3"/>
      </w:numPr>
      <w:ind w:firstLineChars="200" w:firstLine="422"/>
      <w:outlineLvl w:val="4"/>
    </w:pPr>
  </w:style>
  <w:style w:type="paragraph" w:customStyle="1" w:styleId="afff1">
    <w:name w:val="四级条标题"/>
    <w:basedOn w:val="afff0"/>
    <w:next w:val="affb"/>
    <w:autoRedefine/>
    <w:qFormat/>
    <w:rsid w:val="00C14149"/>
    <w:pPr>
      <w:numPr>
        <w:ilvl w:val="4"/>
      </w:numPr>
      <w:ind w:firstLineChars="200" w:firstLine="422"/>
      <w:outlineLvl w:val="5"/>
    </w:pPr>
  </w:style>
  <w:style w:type="paragraph" w:customStyle="1" w:styleId="afff2">
    <w:name w:val="五级条标题"/>
    <w:basedOn w:val="afff1"/>
    <w:next w:val="affb"/>
    <w:autoRedefine/>
    <w:qFormat/>
    <w:rsid w:val="00C14149"/>
    <w:pPr>
      <w:numPr>
        <w:ilvl w:val="5"/>
      </w:numPr>
      <w:ind w:firstLineChars="200" w:firstLine="422"/>
      <w:outlineLvl w:val="6"/>
    </w:pPr>
  </w:style>
  <w:style w:type="paragraph" w:customStyle="1" w:styleId="afff3">
    <w:name w:val="标准书脚_偶数页"/>
    <w:autoRedefine/>
    <w:qFormat/>
    <w:rsid w:val="006C66E9"/>
    <w:pPr>
      <w:spacing w:before="120"/>
      <w:ind w:left="221"/>
    </w:pPr>
    <w:rPr>
      <w:rFonts w:ascii="宋体" w:hAnsi="Times New Roman"/>
      <w:kern w:val="2"/>
      <w:sz w:val="18"/>
      <w:szCs w:val="18"/>
    </w:rPr>
  </w:style>
  <w:style w:type="paragraph" w:customStyle="1" w:styleId="afff4">
    <w:name w:val="参考文献"/>
    <w:basedOn w:val="af9"/>
    <w:next w:val="affb"/>
    <w:autoRedefine/>
    <w:qFormat/>
    <w:rsid w:val="00725AAD"/>
    <w:pPr>
      <w:keepNext/>
      <w:pageBreakBefore/>
      <w:shd w:val="clear" w:color="FFFFFF" w:fill="FFFFFF"/>
      <w:spacing w:before="640" w:after="283"/>
      <w:jc w:val="center"/>
      <w:outlineLvl w:val="0"/>
    </w:pPr>
    <w:rPr>
      <w:rFonts w:ascii="黑体" w:eastAsia="黑体" w:hAnsi="黑体" w:cs="Times New Roman"/>
      <w:sz w:val="21"/>
    </w:rPr>
  </w:style>
  <w:style w:type="character" w:customStyle="1" w:styleId="afff5">
    <w:name w:val="发布"/>
    <w:autoRedefine/>
    <w:qFormat/>
    <w:rsid w:val="00C14149"/>
    <w:rPr>
      <w:rFonts w:ascii="黑体" w:eastAsia="黑体"/>
      <w:spacing w:val="85"/>
      <w:w w:val="100"/>
      <w:position w:val="3"/>
      <w:sz w:val="28"/>
      <w:szCs w:val="28"/>
    </w:rPr>
  </w:style>
  <w:style w:type="paragraph" w:customStyle="1" w:styleId="afff6">
    <w:name w:val="封面标准代替信息"/>
    <w:qFormat/>
    <w:rsid w:val="00C14149"/>
    <w:pPr>
      <w:framePr w:w="9140" w:h="1242" w:hRule="exact" w:hSpace="284" w:wrap="around" w:vAnchor="page" w:hAnchor="page" w:x="1645" w:y="2910" w:anchorLock="1"/>
      <w:spacing w:before="57" w:line="280" w:lineRule="exact"/>
      <w:jc w:val="right"/>
    </w:pPr>
    <w:rPr>
      <w:rFonts w:ascii="宋体" w:hAnsi="Times New Roman"/>
      <w:kern w:val="2"/>
      <w:sz w:val="21"/>
      <w:szCs w:val="21"/>
    </w:rPr>
  </w:style>
  <w:style w:type="paragraph" w:customStyle="1" w:styleId="afff7">
    <w:name w:val="封面标准名称"/>
    <w:autoRedefine/>
    <w:qFormat/>
    <w:rsid w:val="00C14149"/>
    <w:pPr>
      <w:framePr w:w="9639" w:h="6917" w:hRule="exact" w:wrap="around" w:vAnchor="page" w:hAnchor="page" w:xAlign="center" w:y="6408" w:anchorLock="1"/>
      <w:widowControl w:val="0"/>
      <w:spacing w:line="680" w:lineRule="exact"/>
      <w:jc w:val="center"/>
      <w:textAlignment w:val="center"/>
    </w:pPr>
    <w:rPr>
      <w:rFonts w:ascii="黑体" w:eastAsia="黑体" w:hAnsi="Times New Roman"/>
      <w:kern w:val="2"/>
      <w:sz w:val="52"/>
      <w:szCs w:val="24"/>
    </w:rPr>
  </w:style>
  <w:style w:type="paragraph" w:customStyle="1" w:styleId="afff8">
    <w:name w:val="封面标准文稿类别"/>
    <w:basedOn w:val="af9"/>
    <w:autoRedefine/>
    <w:qFormat/>
    <w:rsid w:val="00C14149"/>
    <w:pPr>
      <w:framePr w:w="9639" w:h="6917" w:hRule="exact" w:wrap="around" w:vAnchor="page" w:hAnchor="page" w:xAlign="center" w:y="6408" w:anchorLock="1"/>
      <w:widowControl w:val="0"/>
      <w:spacing w:before="440" w:after="160"/>
      <w:jc w:val="center"/>
      <w:textAlignment w:val="center"/>
    </w:pPr>
    <w:rPr>
      <w:rFonts w:hAnsi="Times New Roman" w:cs="Times New Roman"/>
      <w:kern w:val="2"/>
      <w:szCs w:val="28"/>
    </w:rPr>
  </w:style>
  <w:style w:type="paragraph" w:customStyle="1" w:styleId="afff9">
    <w:name w:val="封面标准文稿编辑信息"/>
    <w:basedOn w:val="afff8"/>
    <w:qFormat/>
    <w:rsid w:val="00C14149"/>
    <w:pPr>
      <w:framePr w:wrap="around"/>
      <w:spacing w:before="180" w:line="180" w:lineRule="exact"/>
    </w:pPr>
    <w:rPr>
      <w:sz w:val="21"/>
    </w:rPr>
  </w:style>
  <w:style w:type="paragraph" w:customStyle="1" w:styleId="afffa">
    <w:name w:val="其他标准标志"/>
    <w:basedOn w:val="af9"/>
    <w:autoRedefine/>
    <w:qFormat/>
    <w:rsid w:val="00C14149"/>
    <w:pPr>
      <w:framePr w:w="6101" w:h="1389" w:hRule="exact" w:hSpace="181" w:vSpace="181" w:wrap="around" w:vAnchor="page" w:hAnchor="page" w:x="4673" w:y="942" w:anchorLock="1"/>
      <w:shd w:val="solid" w:color="FFFFFF" w:fill="FFFFFF"/>
      <w:spacing w:line="0" w:lineRule="atLeast"/>
      <w:jc w:val="right"/>
    </w:pPr>
    <w:rPr>
      <w:rFonts w:ascii="Times New Roman" w:hAnsi="Times New Roman" w:cs="Times New Roman"/>
      <w:b/>
      <w:w w:val="130"/>
      <w:kern w:val="2"/>
      <w:sz w:val="96"/>
      <w:szCs w:val="96"/>
    </w:rPr>
  </w:style>
  <w:style w:type="paragraph" w:customStyle="1" w:styleId="afffb">
    <w:name w:val="其他标准称谓"/>
    <w:next w:val="af9"/>
    <w:autoRedefine/>
    <w:qFormat/>
    <w:rsid w:val="00C14149"/>
    <w:pPr>
      <w:framePr w:hSpace="181" w:vSpace="181" w:wrap="around" w:vAnchor="page" w:hAnchor="page" w:x="1419" w:y="2286" w:anchorLock="1"/>
      <w:spacing w:line="0" w:lineRule="atLeast"/>
      <w:jc w:val="distribute"/>
    </w:pPr>
    <w:rPr>
      <w:rFonts w:ascii="黑体" w:eastAsia="黑体" w:hAnsi="宋体"/>
      <w:spacing w:val="-40"/>
      <w:kern w:val="2"/>
      <w:sz w:val="48"/>
      <w:szCs w:val="52"/>
    </w:rPr>
  </w:style>
  <w:style w:type="paragraph" w:customStyle="1" w:styleId="afffc">
    <w:name w:val="其他发布部门"/>
    <w:basedOn w:val="af9"/>
    <w:autoRedefine/>
    <w:qFormat/>
    <w:rsid w:val="00C14149"/>
    <w:pPr>
      <w:framePr w:w="7938" w:h="1134" w:hRule="exact" w:hSpace="125" w:vSpace="181" w:wrap="around" w:vAnchor="page" w:hAnchor="page" w:x="2150" w:y="15310" w:anchorLock="1"/>
      <w:spacing w:line="0" w:lineRule="atLeast"/>
      <w:jc w:val="center"/>
    </w:pPr>
    <w:rPr>
      <w:rFonts w:ascii="黑体" w:eastAsia="黑体" w:hAnsi="Times New Roman" w:cs="Times New Roman"/>
      <w:spacing w:val="20"/>
      <w:w w:val="135"/>
      <w:kern w:val="2"/>
      <w:sz w:val="28"/>
    </w:rPr>
  </w:style>
  <w:style w:type="paragraph" w:customStyle="1" w:styleId="afffd">
    <w:name w:val="前言、引言标题"/>
    <w:next w:val="affb"/>
    <w:autoRedefine/>
    <w:qFormat/>
    <w:rsid w:val="009E3EBF"/>
    <w:pPr>
      <w:keepNext/>
      <w:pageBreakBefore/>
      <w:shd w:val="clear" w:color="FFFFFF" w:fill="FFFFFF"/>
      <w:spacing w:before="640" w:after="560"/>
      <w:jc w:val="center"/>
    </w:pPr>
    <w:rPr>
      <w:rFonts w:ascii="黑体" w:eastAsia="黑体" w:hAnsi="黑体"/>
      <w:kern w:val="2"/>
      <w:sz w:val="32"/>
      <w:szCs w:val="24"/>
      <w:lang w:val="zh-CN"/>
    </w:rPr>
  </w:style>
  <w:style w:type="paragraph" w:customStyle="1" w:styleId="afffe">
    <w:name w:val="文献分类号"/>
    <w:autoRedefine/>
    <w:qFormat/>
    <w:rsid w:val="00F960CF"/>
    <w:pPr>
      <w:framePr w:hSpace="180" w:vSpace="180" w:wrap="around" w:vAnchor="page" w:hAnchor="page" w:x="1398" w:y="987" w:anchorLock="1"/>
      <w:widowControl w:val="0"/>
      <w:textAlignment w:val="center"/>
    </w:pPr>
    <w:rPr>
      <w:rFonts w:ascii="黑体" w:eastAsia="黑体" w:hAnsi="Times New Roman"/>
      <w:kern w:val="2"/>
      <w:sz w:val="21"/>
      <w:szCs w:val="21"/>
    </w:rPr>
  </w:style>
  <w:style w:type="paragraph" w:customStyle="1" w:styleId="affff">
    <w:name w:val="其他发布日期"/>
    <w:basedOn w:val="af9"/>
    <w:autoRedefine/>
    <w:qFormat/>
    <w:rsid w:val="00C14149"/>
    <w:pPr>
      <w:framePr w:w="3997" w:h="471" w:hRule="exact" w:vSpace="181" w:wrap="around" w:vAnchor="page" w:hAnchor="text" w:x="1419" w:y="14097" w:anchorLock="1"/>
    </w:pPr>
    <w:rPr>
      <w:rFonts w:ascii="Times New Roman" w:eastAsia="黑体" w:hAnsi="Times New Roman" w:cs="Times New Roman"/>
      <w:kern w:val="2"/>
      <w:sz w:val="28"/>
    </w:rPr>
  </w:style>
  <w:style w:type="paragraph" w:customStyle="1" w:styleId="affff0">
    <w:name w:val="其他实施日期"/>
    <w:basedOn w:val="af9"/>
    <w:autoRedefine/>
    <w:qFormat/>
    <w:rsid w:val="00C14149"/>
    <w:pPr>
      <w:framePr w:w="3997" w:h="471" w:hRule="exact" w:vSpace="181" w:wrap="around" w:vAnchor="page" w:hAnchor="text" w:x="7089" w:y="14097" w:anchorLock="1"/>
      <w:jc w:val="right"/>
    </w:pPr>
    <w:rPr>
      <w:rFonts w:ascii="Times New Roman" w:eastAsia="黑体" w:hAnsi="Times New Roman" w:cs="Times New Roman"/>
      <w:kern w:val="2"/>
      <w:sz w:val="28"/>
    </w:rPr>
  </w:style>
  <w:style w:type="paragraph" w:customStyle="1" w:styleId="affff1">
    <w:name w:val="标准文件_段"/>
    <w:link w:val="Char0"/>
    <w:autoRedefine/>
    <w:qFormat/>
    <w:rsid w:val="001166A0"/>
    <w:pPr>
      <w:autoSpaceDE w:val="0"/>
      <w:autoSpaceDN w:val="0"/>
      <w:ind w:firstLineChars="200" w:firstLine="420"/>
      <w:jc w:val="both"/>
    </w:pPr>
    <w:rPr>
      <w:rFonts w:ascii="Times New Roman" w:hAnsi="Times New Roman"/>
      <w:sz w:val="21"/>
    </w:rPr>
  </w:style>
  <w:style w:type="paragraph" w:customStyle="1" w:styleId="af4">
    <w:name w:val="标准文件_二级条标题"/>
    <w:next w:val="affff1"/>
    <w:autoRedefine/>
    <w:qFormat/>
    <w:rsid w:val="00276ACC"/>
    <w:pPr>
      <w:widowControl w:val="0"/>
      <w:numPr>
        <w:ilvl w:val="3"/>
        <w:numId w:val="2"/>
      </w:numPr>
      <w:spacing w:beforeLines="50" w:before="163" w:afterLines="50" w:after="163"/>
      <w:jc w:val="both"/>
      <w:outlineLvl w:val="2"/>
    </w:pPr>
    <w:rPr>
      <w:rFonts w:ascii="黑体" w:eastAsia="黑体" w:hAnsi="黑体"/>
      <w:sz w:val="21"/>
    </w:rPr>
  </w:style>
  <w:style w:type="paragraph" w:customStyle="1" w:styleId="af5">
    <w:name w:val="标准文件_三级条标题"/>
    <w:basedOn w:val="af4"/>
    <w:next w:val="affff1"/>
    <w:autoRedefine/>
    <w:qFormat/>
    <w:rsid w:val="00C14149"/>
    <w:pPr>
      <w:widowControl/>
      <w:numPr>
        <w:ilvl w:val="4"/>
      </w:numPr>
      <w:outlineLvl w:val="3"/>
    </w:pPr>
  </w:style>
  <w:style w:type="paragraph" w:customStyle="1" w:styleId="af6">
    <w:name w:val="标准文件_四级条标题"/>
    <w:next w:val="affff1"/>
    <w:autoRedefine/>
    <w:qFormat/>
    <w:rsid w:val="00C14149"/>
    <w:pPr>
      <w:widowControl w:val="0"/>
      <w:numPr>
        <w:ilvl w:val="5"/>
        <w:numId w:val="2"/>
      </w:numPr>
      <w:spacing w:beforeLines="50" w:afterLines="50"/>
      <w:jc w:val="both"/>
      <w:outlineLvl w:val="4"/>
    </w:pPr>
    <w:rPr>
      <w:rFonts w:ascii="黑体" w:eastAsia="黑体" w:hAnsi="Times New Roman"/>
      <w:sz w:val="21"/>
    </w:rPr>
  </w:style>
  <w:style w:type="paragraph" w:customStyle="1" w:styleId="af7">
    <w:name w:val="标准文件_五级条标题"/>
    <w:next w:val="affff1"/>
    <w:autoRedefine/>
    <w:qFormat/>
    <w:rsid w:val="00C14149"/>
    <w:pPr>
      <w:widowControl w:val="0"/>
      <w:numPr>
        <w:ilvl w:val="6"/>
        <w:numId w:val="2"/>
      </w:numPr>
      <w:spacing w:beforeLines="50" w:afterLines="50"/>
      <w:jc w:val="both"/>
      <w:outlineLvl w:val="5"/>
    </w:pPr>
    <w:rPr>
      <w:rFonts w:ascii="黑体" w:eastAsia="黑体" w:hAnsi="Times New Roman"/>
      <w:sz w:val="21"/>
    </w:rPr>
  </w:style>
  <w:style w:type="paragraph" w:customStyle="1" w:styleId="af2">
    <w:name w:val="标准文件_章标题"/>
    <w:next w:val="affff1"/>
    <w:autoRedefine/>
    <w:qFormat/>
    <w:rsid w:val="00C14149"/>
    <w:pPr>
      <w:numPr>
        <w:ilvl w:val="1"/>
        <w:numId w:val="2"/>
      </w:numPr>
      <w:spacing w:beforeLines="100" w:afterLines="100"/>
      <w:jc w:val="both"/>
      <w:outlineLvl w:val="0"/>
    </w:pPr>
    <w:rPr>
      <w:rFonts w:ascii="黑体" w:eastAsia="黑体" w:hAnsi="Times New Roman"/>
      <w:sz w:val="21"/>
    </w:rPr>
  </w:style>
  <w:style w:type="paragraph" w:customStyle="1" w:styleId="af3">
    <w:name w:val="标准文件_一级条标题"/>
    <w:basedOn w:val="af2"/>
    <w:next w:val="affff1"/>
    <w:autoRedefine/>
    <w:qFormat/>
    <w:rsid w:val="00C14149"/>
    <w:pPr>
      <w:numPr>
        <w:ilvl w:val="2"/>
      </w:numPr>
      <w:spacing w:beforeLines="50" w:afterLines="50"/>
      <w:outlineLvl w:val="1"/>
    </w:pPr>
  </w:style>
  <w:style w:type="paragraph" w:customStyle="1" w:styleId="af1">
    <w:name w:val="前言标题"/>
    <w:next w:val="af9"/>
    <w:qFormat/>
    <w:rsid w:val="00C14149"/>
    <w:pPr>
      <w:numPr>
        <w:numId w:val="2"/>
      </w:numPr>
      <w:shd w:val="clear" w:color="FFFFFF" w:fill="FFFFFF"/>
      <w:spacing w:before="540" w:after="600"/>
      <w:jc w:val="center"/>
      <w:outlineLvl w:val="0"/>
    </w:pPr>
    <w:rPr>
      <w:rFonts w:ascii="黑体" w:eastAsia="黑体" w:hAnsi="Times New Roman"/>
      <w:sz w:val="32"/>
    </w:rPr>
  </w:style>
  <w:style w:type="paragraph" w:customStyle="1" w:styleId="af8">
    <w:name w:val="标准文件_注："/>
    <w:next w:val="affff1"/>
    <w:autoRedefine/>
    <w:qFormat/>
    <w:rsid w:val="00E61069"/>
    <w:pPr>
      <w:widowControl w:val="0"/>
      <w:numPr>
        <w:numId w:val="3"/>
      </w:numPr>
      <w:autoSpaceDE w:val="0"/>
      <w:autoSpaceDN w:val="0"/>
      <w:ind w:left="0" w:firstLine="420"/>
      <w:jc w:val="both"/>
    </w:pPr>
    <w:rPr>
      <w:rFonts w:ascii="宋体" w:hAnsi="Times New Roman"/>
      <w:sz w:val="18"/>
      <w:szCs w:val="18"/>
    </w:rPr>
  </w:style>
  <w:style w:type="character" w:customStyle="1" w:styleId="Char0">
    <w:name w:val="标准文件_段 Char"/>
    <w:link w:val="affff1"/>
    <w:autoRedefine/>
    <w:qFormat/>
    <w:rsid w:val="001166A0"/>
    <w:rPr>
      <w:rFonts w:ascii="Times New Roman" w:hAnsi="Times New Roman"/>
      <w:sz w:val="21"/>
    </w:rPr>
  </w:style>
  <w:style w:type="paragraph" w:customStyle="1" w:styleId="a0">
    <w:name w:val="标准文件_术语条一"/>
    <w:basedOn w:val="af9"/>
    <w:next w:val="affff1"/>
    <w:qFormat/>
    <w:rsid w:val="00C14149"/>
    <w:pPr>
      <w:numPr>
        <w:ilvl w:val="2"/>
        <w:numId w:val="4"/>
      </w:numPr>
      <w:jc w:val="both"/>
    </w:pPr>
    <w:rPr>
      <w:rFonts w:hAnsi="Times New Roman" w:cs="Times New Roman"/>
      <w:sz w:val="21"/>
      <w:szCs w:val="20"/>
    </w:rPr>
  </w:style>
  <w:style w:type="character" w:customStyle="1" w:styleId="afe">
    <w:name w:val="批注文字 字符"/>
    <w:link w:val="afd"/>
    <w:autoRedefine/>
    <w:uiPriority w:val="99"/>
    <w:semiHidden/>
    <w:qFormat/>
    <w:rsid w:val="00C14149"/>
    <w:rPr>
      <w:rFonts w:ascii="Times New Roman" w:eastAsia="宋体" w:hAnsi="Times New Roman" w:cs="Times New Roman"/>
      <w:szCs w:val="24"/>
    </w:rPr>
  </w:style>
  <w:style w:type="character" w:customStyle="1" w:styleId="aff6">
    <w:name w:val="批注主题 字符"/>
    <w:link w:val="aff5"/>
    <w:uiPriority w:val="99"/>
    <w:semiHidden/>
    <w:rsid w:val="00C14149"/>
    <w:rPr>
      <w:rFonts w:ascii="Times New Roman" w:eastAsia="宋体" w:hAnsi="Times New Roman" w:cs="Times New Roman"/>
      <w:b/>
      <w:bCs/>
      <w:szCs w:val="24"/>
    </w:rPr>
  </w:style>
  <w:style w:type="character" w:customStyle="1" w:styleId="aff4">
    <w:name w:val="页眉 字符"/>
    <w:link w:val="aff3"/>
    <w:uiPriority w:val="99"/>
    <w:rsid w:val="00C14149"/>
    <w:rPr>
      <w:rFonts w:ascii="宋体" w:eastAsia="宋体" w:hAnsi="宋体" w:cs="宋体"/>
      <w:kern w:val="0"/>
      <w:sz w:val="18"/>
      <w:szCs w:val="18"/>
    </w:rPr>
  </w:style>
  <w:style w:type="character" w:customStyle="1" w:styleId="10">
    <w:name w:val="标题 1 字符"/>
    <w:link w:val="1"/>
    <w:uiPriority w:val="9"/>
    <w:rsid w:val="00C14149"/>
    <w:rPr>
      <w:rFonts w:ascii="宋体" w:eastAsia="宋体" w:hAnsi="宋体" w:cs="宋体"/>
      <w:b/>
      <w:bCs/>
      <w:kern w:val="44"/>
      <w:sz w:val="44"/>
      <w:szCs w:val="44"/>
    </w:rPr>
  </w:style>
  <w:style w:type="paragraph" w:customStyle="1" w:styleId="TOC10">
    <w:name w:val="TOC 标题1"/>
    <w:basedOn w:val="1"/>
    <w:next w:val="af9"/>
    <w:uiPriority w:val="39"/>
    <w:unhideWhenUsed/>
    <w:qFormat/>
    <w:rsid w:val="00C14149"/>
    <w:pPr>
      <w:spacing w:before="240" w:after="0" w:line="259" w:lineRule="auto"/>
      <w:outlineLvl w:val="9"/>
    </w:pPr>
    <w:rPr>
      <w:rFonts w:ascii="Calibri Light" w:hAnsi="Calibri Light" w:cs="Times New Roman"/>
      <w:b w:val="0"/>
      <w:bCs w:val="0"/>
      <w:color w:val="2E74B5"/>
      <w:kern w:val="0"/>
      <w:sz w:val="32"/>
      <w:szCs w:val="32"/>
    </w:rPr>
  </w:style>
  <w:style w:type="character" w:customStyle="1" w:styleId="30">
    <w:name w:val="标题 3 字符"/>
    <w:link w:val="3"/>
    <w:uiPriority w:val="9"/>
    <w:semiHidden/>
    <w:rsid w:val="00C14149"/>
    <w:rPr>
      <w:rFonts w:ascii="宋体" w:eastAsia="宋体" w:hAnsi="宋体" w:cs="宋体"/>
      <w:b/>
      <w:bCs/>
      <w:kern w:val="0"/>
      <w:sz w:val="32"/>
      <w:szCs w:val="32"/>
    </w:rPr>
  </w:style>
  <w:style w:type="paragraph" w:customStyle="1" w:styleId="11">
    <w:name w:val="修订1"/>
    <w:hidden/>
    <w:uiPriority w:val="99"/>
    <w:semiHidden/>
    <w:rsid w:val="00C14149"/>
    <w:rPr>
      <w:rFonts w:ascii="宋体" w:hAnsi="宋体" w:cs="宋体"/>
      <w:sz w:val="24"/>
      <w:szCs w:val="24"/>
    </w:rPr>
  </w:style>
  <w:style w:type="character" w:customStyle="1" w:styleId="aff0">
    <w:name w:val="批注框文本 字符"/>
    <w:link w:val="aff"/>
    <w:uiPriority w:val="99"/>
    <w:semiHidden/>
    <w:rsid w:val="00C14149"/>
    <w:rPr>
      <w:rFonts w:ascii="宋体" w:eastAsia="宋体" w:hAnsi="宋体" w:cs="宋体"/>
      <w:kern w:val="0"/>
      <w:sz w:val="18"/>
      <w:szCs w:val="18"/>
    </w:rPr>
  </w:style>
  <w:style w:type="paragraph" w:styleId="affff2">
    <w:name w:val="List Paragraph"/>
    <w:basedOn w:val="af9"/>
    <w:uiPriority w:val="34"/>
    <w:qFormat/>
    <w:rsid w:val="00C14149"/>
    <w:pPr>
      <w:ind w:firstLineChars="200" w:firstLine="420"/>
    </w:pPr>
  </w:style>
  <w:style w:type="character" w:styleId="affff3">
    <w:name w:val="Placeholder Text"/>
    <w:basedOn w:val="afa"/>
    <w:uiPriority w:val="99"/>
    <w:unhideWhenUsed/>
    <w:rsid w:val="00230312"/>
    <w:rPr>
      <w:color w:val="808080"/>
    </w:rPr>
  </w:style>
  <w:style w:type="paragraph" w:customStyle="1" w:styleId="affff4">
    <w:name w:val="标准文件_标准正文"/>
    <w:basedOn w:val="af9"/>
    <w:next w:val="affff1"/>
    <w:rsid w:val="00E61069"/>
    <w:pPr>
      <w:widowControl w:val="0"/>
      <w:adjustRightInd w:val="0"/>
      <w:snapToGrid w:val="0"/>
      <w:spacing w:line="400" w:lineRule="exact"/>
      <w:ind w:firstLineChars="200" w:firstLine="200"/>
      <w:jc w:val="both"/>
    </w:pPr>
    <w:rPr>
      <w:rFonts w:ascii="Calibri" w:hAnsi="Calibri" w:cs="Times New Roman"/>
      <w:sz w:val="21"/>
      <w:szCs w:val="21"/>
    </w:rPr>
  </w:style>
  <w:style w:type="paragraph" w:customStyle="1" w:styleId="a7">
    <w:name w:val="标准文件_数字编号列项（二级）"/>
    <w:rsid w:val="00E61069"/>
    <w:pPr>
      <w:numPr>
        <w:ilvl w:val="1"/>
        <w:numId w:val="9"/>
      </w:numPr>
      <w:jc w:val="both"/>
    </w:pPr>
    <w:rPr>
      <w:rFonts w:ascii="宋体" w:hAnsi="Times New Roman"/>
      <w:sz w:val="21"/>
    </w:rPr>
  </w:style>
  <w:style w:type="paragraph" w:customStyle="1" w:styleId="aa">
    <w:name w:val="标准文件_正文表标题"/>
    <w:next w:val="affff1"/>
    <w:rsid w:val="00E61069"/>
    <w:pPr>
      <w:numPr>
        <w:numId w:val="7"/>
      </w:numPr>
      <w:tabs>
        <w:tab w:val="left" w:pos="0"/>
      </w:tabs>
      <w:spacing w:beforeLines="50" w:before="50" w:afterLines="50" w:after="50"/>
      <w:jc w:val="center"/>
    </w:pPr>
    <w:rPr>
      <w:rFonts w:ascii="黑体" w:eastAsia="黑体" w:hAnsi="Times New Roman"/>
      <w:sz w:val="21"/>
    </w:rPr>
  </w:style>
  <w:style w:type="paragraph" w:customStyle="1" w:styleId="affff5">
    <w:name w:val="标准文件_正文公式"/>
    <w:basedOn w:val="af9"/>
    <w:next w:val="affff4"/>
    <w:rsid w:val="00E61069"/>
    <w:pPr>
      <w:widowControl w:val="0"/>
      <w:tabs>
        <w:tab w:val="center" w:pos="4678"/>
        <w:tab w:val="right" w:leader="middleDot" w:pos="9356"/>
      </w:tabs>
      <w:adjustRightInd w:val="0"/>
      <w:jc w:val="both"/>
    </w:pPr>
    <w:rPr>
      <w:rFonts w:cs="Times New Roman"/>
      <w:kern w:val="2"/>
      <w:sz w:val="21"/>
      <w:szCs w:val="21"/>
    </w:rPr>
  </w:style>
  <w:style w:type="paragraph" w:customStyle="1" w:styleId="a9">
    <w:name w:val="标准文件_正文图标题"/>
    <w:next w:val="affff1"/>
    <w:rsid w:val="00E61069"/>
    <w:pPr>
      <w:numPr>
        <w:numId w:val="8"/>
      </w:numPr>
      <w:spacing w:beforeLines="50" w:before="50" w:afterLines="50" w:after="50"/>
      <w:jc w:val="center"/>
    </w:pPr>
    <w:rPr>
      <w:rFonts w:ascii="黑体" w:eastAsia="黑体" w:hAnsi="Times New Roman"/>
      <w:sz w:val="21"/>
    </w:rPr>
  </w:style>
  <w:style w:type="paragraph" w:customStyle="1" w:styleId="a8">
    <w:name w:val="标准文件_编号列项（三级）"/>
    <w:rsid w:val="00E61069"/>
    <w:pPr>
      <w:numPr>
        <w:ilvl w:val="2"/>
        <w:numId w:val="9"/>
      </w:numPr>
    </w:pPr>
    <w:rPr>
      <w:rFonts w:ascii="宋体" w:hAnsi="Times New Roman"/>
      <w:sz w:val="21"/>
    </w:rPr>
  </w:style>
  <w:style w:type="paragraph" w:customStyle="1" w:styleId="a4">
    <w:name w:val="标准文件_一级项"/>
    <w:rsid w:val="00E61069"/>
    <w:pPr>
      <w:numPr>
        <w:numId w:val="11"/>
      </w:numPr>
      <w:tabs>
        <w:tab w:val="clear" w:pos="993"/>
        <w:tab w:val="num" w:pos="851"/>
      </w:tabs>
      <w:ind w:left="851"/>
    </w:pPr>
    <w:rPr>
      <w:rFonts w:ascii="宋体" w:hAnsi="Times New Roman"/>
      <w:sz w:val="21"/>
    </w:rPr>
  </w:style>
  <w:style w:type="paragraph" w:customStyle="1" w:styleId="a1">
    <w:name w:val="标准文件_一级无标题"/>
    <w:basedOn w:val="af3"/>
    <w:qFormat/>
    <w:rsid w:val="00E61069"/>
    <w:pPr>
      <w:numPr>
        <w:numId w:val="1"/>
      </w:numPr>
      <w:spacing w:beforeLines="0" w:afterLines="0"/>
      <w:outlineLvl w:val="9"/>
    </w:pPr>
    <w:rPr>
      <w:rFonts w:ascii="宋体" w:eastAsia="宋体"/>
    </w:rPr>
  </w:style>
  <w:style w:type="paragraph" w:customStyle="1" w:styleId="a5">
    <w:name w:val="标准文件_三级项"/>
    <w:basedOn w:val="af9"/>
    <w:rsid w:val="00E61069"/>
    <w:pPr>
      <w:widowControl w:val="0"/>
      <w:numPr>
        <w:ilvl w:val="2"/>
        <w:numId w:val="11"/>
      </w:numPr>
      <w:adjustRightInd w:val="0"/>
      <w:spacing w:line="-300" w:lineRule="auto"/>
      <w:jc w:val="both"/>
    </w:pPr>
    <w:rPr>
      <w:rFonts w:ascii="Times New Roman" w:hAnsi="Times New Roman" w:cs="Times New Roman"/>
      <w:kern w:val="2"/>
      <w:sz w:val="21"/>
      <w:szCs w:val="21"/>
    </w:rPr>
  </w:style>
  <w:style w:type="paragraph" w:customStyle="1" w:styleId="a6">
    <w:name w:val="标准文件_字母编号列项（一级）"/>
    <w:rsid w:val="00E61069"/>
    <w:pPr>
      <w:numPr>
        <w:numId w:val="9"/>
      </w:numPr>
      <w:jc w:val="both"/>
    </w:pPr>
    <w:rPr>
      <w:rFonts w:ascii="宋体" w:hAnsi="Times New Roman"/>
      <w:sz w:val="21"/>
    </w:rPr>
  </w:style>
  <w:style w:type="paragraph" w:customStyle="1" w:styleId="a2">
    <w:name w:val="标准文件_注×："/>
    <w:rsid w:val="00E61069"/>
    <w:pPr>
      <w:widowControl w:val="0"/>
      <w:numPr>
        <w:numId w:val="10"/>
      </w:numPr>
      <w:autoSpaceDE w:val="0"/>
      <w:autoSpaceDN w:val="0"/>
      <w:jc w:val="both"/>
    </w:pPr>
    <w:rPr>
      <w:rFonts w:ascii="宋体" w:hAnsi="Times New Roman"/>
      <w:sz w:val="18"/>
      <w:szCs w:val="18"/>
    </w:rPr>
  </w:style>
  <w:style w:type="paragraph" w:customStyle="1" w:styleId="2">
    <w:name w:val="标准文件_二级项2"/>
    <w:basedOn w:val="affff1"/>
    <w:qFormat/>
    <w:rsid w:val="00E61069"/>
    <w:pPr>
      <w:numPr>
        <w:ilvl w:val="1"/>
        <w:numId w:val="11"/>
      </w:numPr>
      <w:tabs>
        <w:tab w:val="num" w:pos="360"/>
      </w:tabs>
      <w:ind w:left="1271" w:hanging="420"/>
    </w:pPr>
    <w:rPr>
      <w:noProof/>
    </w:rPr>
  </w:style>
  <w:style w:type="paragraph" w:customStyle="1" w:styleId="ab">
    <w:name w:val="标准文件_附录标识"/>
    <w:next w:val="affff1"/>
    <w:rsid w:val="0069029B"/>
    <w:pPr>
      <w:numPr>
        <w:numId w:val="14"/>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c">
    <w:name w:val="标准文件_附录一级条标题"/>
    <w:next w:val="affff1"/>
    <w:rsid w:val="0069029B"/>
    <w:pPr>
      <w:widowControl w:val="0"/>
      <w:numPr>
        <w:ilvl w:val="1"/>
        <w:numId w:val="14"/>
      </w:numPr>
      <w:spacing w:beforeLines="50" w:before="50" w:afterLines="50" w:after="50"/>
      <w:jc w:val="both"/>
      <w:outlineLvl w:val="2"/>
    </w:pPr>
    <w:rPr>
      <w:rFonts w:ascii="黑体" w:eastAsia="黑体" w:hAnsi="Times New Roman"/>
      <w:kern w:val="21"/>
      <w:sz w:val="21"/>
    </w:rPr>
  </w:style>
  <w:style w:type="paragraph" w:customStyle="1" w:styleId="ad">
    <w:name w:val="标准文件_附录二级条标题"/>
    <w:basedOn w:val="ac"/>
    <w:next w:val="affff1"/>
    <w:rsid w:val="0069029B"/>
    <w:pPr>
      <w:widowControl/>
      <w:numPr>
        <w:ilvl w:val="2"/>
      </w:numPr>
      <w:wordWrap w:val="0"/>
      <w:overflowPunct w:val="0"/>
      <w:autoSpaceDE w:val="0"/>
      <w:autoSpaceDN w:val="0"/>
      <w:textAlignment w:val="baseline"/>
      <w:outlineLvl w:val="3"/>
    </w:pPr>
  </w:style>
  <w:style w:type="paragraph" w:customStyle="1" w:styleId="ae">
    <w:name w:val="标准文件_附录三级条标题"/>
    <w:next w:val="affff1"/>
    <w:rsid w:val="0069029B"/>
    <w:pPr>
      <w:widowControl w:val="0"/>
      <w:numPr>
        <w:ilvl w:val="3"/>
        <w:numId w:val="14"/>
      </w:numPr>
      <w:spacing w:beforeLines="50" w:before="50" w:afterLines="50" w:after="50"/>
      <w:jc w:val="both"/>
      <w:outlineLvl w:val="4"/>
    </w:pPr>
    <w:rPr>
      <w:rFonts w:ascii="黑体" w:eastAsia="黑体" w:hAnsi="Times New Roman"/>
      <w:kern w:val="21"/>
      <w:sz w:val="21"/>
    </w:rPr>
  </w:style>
  <w:style w:type="paragraph" w:customStyle="1" w:styleId="af">
    <w:name w:val="标准文件_附录四级条标题"/>
    <w:next w:val="affff1"/>
    <w:rsid w:val="0069029B"/>
    <w:pPr>
      <w:widowControl w:val="0"/>
      <w:numPr>
        <w:ilvl w:val="4"/>
        <w:numId w:val="14"/>
      </w:numPr>
      <w:spacing w:beforeLines="50" w:before="50" w:afterLines="50" w:after="50"/>
      <w:jc w:val="both"/>
      <w:outlineLvl w:val="5"/>
    </w:pPr>
    <w:rPr>
      <w:rFonts w:ascii="黑体" w:eastAsia="黑体" w:hAnsi="Times New Roman"/>
      <w:kern w:val="21"/>
      <w:sz w:val="21"/>
    </w:rPr>
  </w:style>
  <w:style w:type="paragraph" w:customStyle="1" w:styleId="af0">
    <w:name w:val="标准文件_附录五级条标题"/>
    <w:next w:val="affff1"/>
    <w:rsid w:val="0069029B"/>
    <w:pPr>
      <w:widowControl w:val="0"/>
      <w:numPr>
        <w:ilvl w:val="5"/>
        <w:numId w:val="14"/>
      </w:numPr>
      <w:spacing w:beforeLines="50" w:before="50" w:afterLines="50" w:after="50"/>
      <w:jc w:val="both"/>
      <w:outlineLvl w:val="6"/>
    </w:pPr>
    <w:rPr>
      <w:rFonts w:ascii="黑体" w:eastAsia="黑体" w:hAnsi="Times New Roman"/>
      <w:kern w:val="21"/>
      <w:sz w:val="21"/>
    </w:rPr>
  </w:style>
  <w:style w:type="paragraph" w:customStyle="1" w:styleId="a3">
    <w:name w:val="标准文件_附录英文标识"/>
    <w:next w:val="affff6"/>
    <w:rsid w:val="0069029B"/>
    <w:pPr>
      <w:numPr>
        <w:numId w:val="13"/>
      </w:numPr>
      <w:tabs>
        <w:tab w:val="left" w:pos="6406"/>
      </w:tabs>
      <w:spacing w:before="220" w:after="320"/>
      <w:jc w:val="center"/>
      <w:outlineLvl w:val="0"/>
    </w:pPr>
    <w:rPr>
      <w:rFonts w:ascii="黑体" w:eastAsia="黑体" w:hAnsi="Times New Roman"/>
      <w:sz w:val="21"/>
    </w:rPr>
  </w:style>
  <w:style w:type="paragraph" w:customStyle="1" w:styleId="affff7">
    <w:name w:val="附录章标题"/>
    <w:next w:val="af9"/>
    <w:rsid w:val="0069029B"/>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styleId="affff6">
    <w:name w:val="Body Text"/>
    <w:basedOn w:val="af9"/>
    <w:link w:val="affff8"/>
    <w:uiPriority w:val="99"/>
    <w:semiHidden/>
    <w:unhideWhenUsed/>
    <w:rsid w:val="0069029B"/>
    <w:pPr>
      <w:spacing w:after="120"/>
    </w:pPr>
  </w:style>
  <w:style w:type="character" w:customStyle="1" w:styleId="affff8">
    <w:name w:val="正文文本 字符"/>
    <w:basedOn w:val="afa"/>
    <w:link w:val="affff6"/>
    <w:uiPriority w:val="99"/>
    <w:semiHidden/>
    <w:rsid w:val="0069029B"/>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6456">
      <w:bodyDiv w:val="1"/>
      <w:marLeft w:val="0"/>
      <w:marRight w:val="0"/>
      <w:marTop w:val="0"/>
      <w:marBottom w:val="0"/>
      <w:divBdr>
        <w:top w:val="none" w:sz="0" w:space="0" w:color="auto"/>
        <w:left w:val="none" w:sz="0" w:space="0" w:color="auto"/>
        <w:bottom w:val="none" w:sz="0" w:space="0" w:color="auto"/>
        <w:right w:val="none" w:sz="0" w:space="0" w:color="auto"/>
      </w:divBdr>
    </w:div>
    <w:div w:id="537662479">
      <w:bodyDiv w:val="1"/>
      <w:marLeft w:val="0"/>
      <w:marRight w:val="0"/>
      <w:marTop w:val="0"/>
      <w:marBottom w:val="0"/>
      <w:divBdr>
        <w:top w:val="none" w:sz="0" w:space="0" w:color="auto"/>
        <w:left w:val="none" w:sz="0" w:space="0" w:color="auto"/>
        <w:bottom w:val="none" w:sz="0" w:space="0" w:color="auto"/>
        <w:right w:val="none" w:sz="0" w:space="0" w:color="auto"/>
      </w:divBdr>
    </w:div>
    <w:div w:id="175867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017A366F764910858697E313DE84D7"/>
        <w:category>
          <w:name w:val="常规"/>
          <w:gallery w:val="placeholder"/>
        </w:category>
        <w:types>
          <w:type w:val="bbPlcHdr"/>
        </w:types>
        <w:behaviors>
          <w:behavior w:val="content"/>
        </w:behaviors>
        <w:guid w:val="{5808643D-1535-4B25-8E79-1F85AE6B41D7}"/>
      </w:docPartPr>
      <w:docPartBody>
        <w:p w:rsidR="00CE049A" w:rsidRDefault="003570E9" w:rsidP="003570E9">
          <w:pPr>
            <w:pStyle w:val="D4017A366F764910858697E313DE84D7"/>
          </w:pPr>
          <w:r w:rsidRPr="00FB6243">
            <w:rPr>
              <w:rStyle w:val="a3"/>
              <w:rFonts w:hint="eastAsia"/>
            </w:rPr>
            <w:t>选择一项。</w:t>
          </w:r>
        </w:p>
      </w:docPartBody>
    </w:docPart>
    <w:docPart>
      <w:docPartPr>
        <w:name w:val="396144B9E5324FDFA052FE0AF2C1CFF7"/>
        <w:category>
          <w:name w:val="常规"/>
          <w:gallery w:val="placeholder"/>
        </w:category>
        <w:types>
          <w:type w:val="bbPlcHdr"/>
        </w:types>
        <w:behaviors>
          <w:behavior w:val="content"/>
        </w:behaviors>
        <w:guid w:val="{E11F8024-74B1-4719-B51C-C1E2BED11B91}"/>
      </w:docPartPr>
      <w:docPartBody>
        <w:p w:rsidR="00CE049A" w:rsidRDefault="003570E9" w:rsidP="003570E9">
          <w:pPr>
            <w:pStyle w:val="396144B9E5324FDFA052FE0AF2C1CFF7"/>
          </w:pPr>
          <w:r w:rsidRPr="00FB6243">
            <w:rPr>
              <w:rStyle w:val="a3"/>
              <w:rFonts w:hint="eastAsia"/>
            </w:rPr>
            <w:t>选择一项。</w:t>
          </w:r>
        </w:p>
      </w:docPartBody>
    </w:docPart>
    <w:docPart>
      <w:docPartPr>
        <w:name w:val="F90A28E6A09844648B1090D5C97884AE"/>
        <w:category>
          <w:name w:val="常规"/>
          <w:gallery w:val="placeholder"/>
        </w:category>
        <w:types>
          <w:type w:val="bbPlcHdr"/>
        </w:types>
        <w:behaviors>
          <w:behavior w:val="content"/>
        </w:behaviors>
        <w:guid w:val="{A8EA555B-DB12-4FA4-926E-ED96C67E8CC4}"/>
      </w:docPartPr>
      <w:docPartBody>
        <w:p w:rsidR="00596049" w:rsidRDefault="00D561E7" w:rsidP="00D561E7">
          <w:pPr>
            <w:pStyle w:val="F90A28E6A09844648B1090D5C97884AE"/>
          </w:pPr>
          <w:r w:rsidRPr="006F6D48">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创艺简黑体">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E9"/>
    <w:rsid w:val="00011DC5"/>
    <w:rsid w:val="000D0E05"/>
    <w:rsid w:val="00181DFD"/>
    <w:rsid w:val="00193F44"/>
    <w:rsid w:val="002733B7"/>
    <w:rsid w:val="003570E9"/>
    <w:rsid w:val="00596049"/>
    <w:rsid w:val="005D27B9"/>
    <w:rsid w:val="006065B6"/>
    <w:rsid w:val="007261BB"/>
    <w:rsid w:val="00874EC2"/>
    <w:rsid w:val="00A4580E"/>
    <w:rsid w:val="00AB6EEB"/>
    <w:rsid w:val="00B8796B"/>
    <w:rsid w:val="00BA5BCA"/>
    <w:rsid w:val="00CE049A"/>
    <w:rsid w:val="00D029B6"/>
    <w:rsid w:val="00D51B98"/>
    <w:rsid w:val="00D561E7"/>
    <w:rsid w:val="00D6723C"/>
    <w:rsid w:val="00E54CC6"/>
    <w:rsid w:val="00FE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D561E7"/>
    <w:rPr>
      <w:color w:val="808080"/>
    </w:rPr>
  </w:style>
  <w:style w:type="paragraph" w:customStyle="1" w:styleId="334B0F7FB50F40B283A3ED2AD477FF4D">
    <w:name w:val="334B0F7FB50F40B283A3ED2AD477FF4D"/>
    <w:rsid w:val="003570E9"/>
    <w:pPr>
      <w:widowControl w:val="0"/>
      <w:jc w:val="both"/>
    </w:pPr>
  </w:style>
  <w:style w:type="paragraph" w:customStyle="1" w:styleId="9072709295844CC4B2973B1F6B84B916">
    <w:name w:val="9072709295844CC4B2973B1F6B84B916"/>
    <w:rsid w:val="003570E9"/>
    <w:pPr>
      <w:widowControl w:val="0"/>
      <w:jc w:val="both"/>
    </w:pPr>
  </w:style>
  <w:style w:type="paragraph" w:customStyle="1" w:styleId="983C6F1F96124C30AF2133A926A5C565">
    <w:name w:val="983C6F1F96124C30AF2133A926A5C565"/>
    <w:rsid w:val="003570E9"/>
    <w:pPr>
      <w:widowControl w:val="0"/>
      <w:jc w:val="both"/>
    </w:pPr>
  </w:style>
  <w:style w:type="paragraph" w:customStyle="1" w:styleId="219A4EE9D8CB44B3B8EEE12CAD59AFD0">
    <w:name w:val="219A4EE9D8CB44B3B8EEE12CAD59AFD0"/>
    <w:rsid w:val="003570E9"/>
    <w:pPr>
      <w:widowControl w:val="0"/>
      <w:jc w:val="both"/>
    </w:pPr>
  </w:style>
  <w:style w:type="paragraph" w:customStyle="1" w:styleId="429D5BC6047E434892141D022BCC0159">
    <w:name w:val="429D5BC6047E434892141D022BCC0159"/>
    <w:rsid w:val="003570E9"/>
    <w:pPr>
      <w:widowControl w:val="0"/>
      <w:jc w:val="both"/>
    </w:pPr>
  </w:style>
  <w:style w:type="paragraph" w:customStyle="1" w:styleId="EFD7D80DD5AB43338E3028951E57A3EF">
    <w:name w:val="EFD7D80DD5AB43338E3028951E57A3EF"/>
    <w:rsid w:val="003570E9"/>
    <w:pPr>
      <w:widowControl w:val="0"/>
      <w:jc w:val="both"/>
    </w:pPr>
  </w:style>
  <w:style w:type="paragraph" w:customStyle="1" w:styleId="59BF85E02C60449489F51E4604F529D9">
    <w:name w:val="59BF85E02C60449489F51E4604F529D9"/>
    <w:rsid w:val="003570E9"/>
    <w:pPr>
      <w:widowControl w:val="0"/>
      <w:jc w:val="both"/>
    </w:pPr>
  </w:style>
  <w:style w:type="paragraph" w:customStyle="1" w:styleId="A5D5981626704821B04A98F84FA67B17">
    <w:name w:val="A5D5981626704821B04A98F84FA67B17"/>
    <w:rsid w:val="003570E9"/>
    <w:pPr>
      <w:widowControl w:val="0"/>
      <w:jc w:val="both"/>
    </w:pPr>
  </w:style>
  <w:style w:type="paragraph" w:customStyle="1" w:styleId="D4017A366F764910858697E313DE84D7">
    <w:name w:val="D4017A366F764910858697E313DE84D7"/>
    <w:rsid w:val="003570E9"/>
    <w:pPr>
      <w:widowControl w:val="0"/>
      <w:jc w:val="both"/>
    </w:pPr>
  </w:style>
  <w:style w:type="paragraph" w:customStyle="1" w:styleId="396144B9E5324FDFA052FE0AF2C1CFF7">
    <w:name w:val="396144B9E5324FDFA052FE0AF2C1CFF7"/>
    <w:rsid w:val="003570E9"/>
    <w:pPr>
      <w:widowControl w:val="0"/>
      <w:jc w:val="both"/>
    </w:pPr>
  </w:style>
  <w:style w:type="paragraph" w:customStyle="1" w:styleId="5466B1AFFE6F443DB5D9BAFC41B240AD">
    <w:name w:val="5466B1AFFE6F443DB5D9BAFC41B240AD"/>
    <w:rsid w:val="000D0E05"/>
    <w:pPr>
      <w:widowControl w:val="0"/>
      <w:jc w:val="both"/>
    </w:pPr>
  </w:style>
  <w:style w:type="paragraph" w:customStyle="1" w:styleId="D8D406956ECD4CB69F3A18E2F4DE1A56">
    <w:name w:val="D8D406956ECD4CB69F3A18E2F4DE1A56"/>
    <w:rsid w:val="00D561E7"/>
    <w:pPr>
      <w:widowControl w:val="0"/>
      <w:jc w:val="both"/>
    </w:pPr>
  </w:style>
  <w:style w:type="paragraph" w:customStyle="1" w:styleId="923712E7B74D4E1690521BDB6C1E01A5">
    <w:name w:val="923712E7B74D4E1690521BDB6C1E01A5"/>
    <w:rsid w:val="00D561E7"/>
    <w:pPr>
      <w:widowControl w:val="0"/>
      <w:jc w:val="both"/>
    </w:pPr>
  </w:style>
  <w:style w:type="paragraph" w:customStyle="1" w:styleId="F90A28E6A09844648B1090D5C97884AE">
    <w:name w:val="F90A28E6A09844648B1090D5C97884AE"/>
    <w:rsid w:val="00D561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8DBB8-E7B7-49A9-81F6-748B7576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649</Words>
  <Characters>3703</Characters>
  <Application>Microsoft Office Word</Application>
  <DocSecurity>0</DocSecurity>
  <Lines>30</Lines>
  <Paragraphs>8</Paragraphs>
  <ScaleCrop>false</ScaleCrop>
  <LinksUpToDate>false</LinksUpToDate>
  <CharactersWithSpaces>4344</CharactersWithSpaces>
  <SharedDoc>false</SharedDoc>
  <HLinks>
    <vt:vector size="54" baseType="variant">
      <vt:variant>
        <vt:i4>1507387</vt:i4>
      </vt:variant>
      <vt:variant>
        <vt:i4>50</vt:i4>
      </vt:variant>
      <vt:variant>
        <vt:i4>0</vt:i4>
      </vt:variant>
      <vt:variant>
        <vt:i4>5</vt:i4>
      </vt:variant>
      <vt:variant>
        <vt:lpwstr/>
      </vt:variant>
      <vt:variant>
        <vt:lpwstr>_Toc149401312</vt:lpwstr>
      </vt:variant>
      <vt:variant>
        <vt:i4>1507387</vt:i4>
      </vt:variant>
      <vt:variant>
        <vt:i4>44</vt:i4>
      </vt:variant>
      <vt:variant>
        <vt:i4>0</vt:i4>
      </vt:variant>
      <vt:variant>
        <vt:i4>5</vt:i4>
      </vt:variant>
      <vt:variant>
        <vt:lpwstr/>
      </vt:variant>
      <vt:variant>
        <vt:lpwstr>_Toc149401311</vt:lpwstr>
      </vt:variant>
      <vt:variant>
        <vt:i4>1507387</vt:i4>
      </vt:variant>
      <vt:variant>
        <vt:i4>38</vt:i4>
      </vt:variant>
      <vt:variant>
        <vt:i4>0</vt:i4>
      </vt:variant>
      <vt:variant>
        <vt:i4>5</vt:i4>
      </vt:variant>
      <vt:variant>
        <vt:lpwstr/>
      </vt:variant>
      <vt:variant>
        <vt:lpwstr>_Toc149401310</vt:lpwstr>
      </vt:variant>
      <vt:variant>
        <vt:i4>1441851</vt:i4>
      </vt:variant>
      <vt:variant>
        <vt:i4>32</vt:i4>
      </vt:variant>
      <vt:variant>
        <vt:i4>0</vt:i4>
      </vt:variant>
      <vt:variant>
        <vt:i4>5</vt:i4>
      </vt:variant>
      <vt:variant>
        <vt:lpwstr/>
      </vt:variant>
      <vt:variant>
        <vt:lpwstr>_Toc149401306</vt:lpwstr>
      </vt:variant>
      <vt:variant>
        <vt:i4>1441851</vt:i4>
      </vt:variant>
      <vt:variant>
        <vt:i4>26</vt:i4>
      </vt:variant>
      <vt:variant>
        <vt:i4>0</vt:i4>
      </vt:variant>
      <vt:variant>
        <vt:i4>5</vt:i4>
      </vt:variant>
      <vt:variant>
        <vt:lpwstr/>
      </vt:variant>
      <vt:variant>
        <vt:lpwstr>_Toc149401301</vt:lpwstr>
      </vt:variant>
      <vt:variant>
        <vt:i4>2031674</vt:i4>
      </vt:variant>
      <vt:variant>
        <vt:i4>20</vt:i4>
      </vt:variant>
      <vt:variant>
        <vt:i4>0</vt:i4>
      </vt:variant>
      <vt:variant>
        <vt:i4>5</vt:i4>
      </vt:variant>
      <vt:variant>
        <vt:lpwstr/>
      </vt:variant>
      <vt:variant>
        <vt:lpwstr>_Toc149401299</vt:lpwstr>
      </vt:variant>
      <vt:variant>
        <vt:i4>2031674</vt:i4>
      </vt:variant>
      <vt:variant>
        <vt:i4>14</vt:i4>
      </vt:variant>
      <vt:variant>
        <vt:i4>0</vt:i4>
      </vt:variant>
      <vt:variant>
        <vt:i4>5</vt:i4>
      </vt:variant>
      <vt:variant>
        <vt:lpwstr/>
      </vt:variant>
      <vt:variant>
        <vt:lpwstr>_Toc149401298</vt:lpwstr>
      </vt:variant>
      <vt:variant>
        <vt:i4>2031674</vt:i4>
      </vt:variant>
      <vt:variant>
        <vt:i4>8</vt:i4>
      </vt:variant>
      <vt:variant>
        <vt:i4>0</vt:i4>
      </vt:variant>
      <vt:variant>
        <vt:i4>5</vt:i4>
      </vt:variant>
      <vt:variant>
        <vt:lpwstr/>
      </vt:variant>
      <vt:variant>
        <vt:lpwstr>_Toc149401297</vt:lpwstr>
      </vt:variant>
      <vt:variant>
        <vt:i4>2031674</vt:i4>
      </vt:variant>
      <vt:variant>
        <vt:i4>2</vt:i4>
      </vt:variant>
      <vt:variant>
        <vt:i4>0</vt:i4>
      </vt:variant>
      <vt:variant>
        <vt:i4>5</vt:i4>
      </vt:variant>
      <vt:variant>
        <vt:lpwstr/>
      </vt:variant>
      <vt:variant>
        <vt:lpwstr>_Toc149401296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2024-04-01T08:59:00Z</dcterms:created>
  <dcterms:modified xsi:type="dcterms:W3CDTF">2025-01-15T03:02:00Z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1F1785A583CB4F71B4AF6888D3913126_13</vt:lpwstr>
  </property>
</Properties>
</file>